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63F" w:rsidRDefault="007D163F" w:rsidP="00752514">
      <w:pPr>
        <w:ind w:left="5103"/>
        <w:rPr>
          <w:rFonts w:ascii="Century Gothic" w:hAnsi="Century Gothic" w:cs="Arial"/>
          <w:lang w:val="fr-BE"/>
        </w:rPr>
      </w:pPr>
    </w:p>
    <w:p w:rsidR="00FE11F8" w:rsidRDefault="00FE11F8" w:rsidP="00FE11F8">
      <w:pPr>
        <w:ind w:left="5103"/>
        <w:rPr>
          <w:rFonts w:ascii="Century Gothic" w:hAnsi="Century Gothic" w:cs="Arial"/>
          <w:lang w:val="fr-BE"/>
        </w:rPr>
      </w:pPr>
      <w:r>
        <w:rPr>
          <w:rFonts w:ascii="Century Gothic" w:hAnsi="Century Gothic" w:cs="Arial"/>
          <w:lang w:val="fr-BE"/>
        </w:rPr>
        <w:t>Schaerbeek</w:t>
      </w:r>
      <w:r w:rsidRPr="00F47C6A">
        <w:rPr>
          <w:rFonts w:ascii="Century Gothic" w:hAnsi="Century Gothic" w:cs="Arial"/>
          <w:lang w:val="fr-BE"/>
        </w:rPr>
        <w:t>,  le</w:t>
      </w:r>
      <w:r>
        <w:rPr>
          <w:rFonts w:ascii="Century Gothic" w:hAnsi="Century Gothic" w:cs="Arial"/>
          <w:lang w:val="fr-BE"/>
        </w:rPr>
        <w:t xml:space="preserve"> </w:t>
      </w:r>
      <w:r w:rsidR="005843CB">
        <w:rPr>
          <w:rFonts w:ascii="Century Gothic" w:hAnsi="Century Gothic" w:cs="Arial"/>
          <w:lang w:val="fr-BE"/>
        </w:rPr>
        <w:t>23</w:t>
      </w:r>
      <w:r w:rsidR="00A534E3">
        <w:rPr>
          <w:rFonts w:ascii="Century Gothic" w:hAnsi="Century Gothic" w:cs="Arial"/>
          <w:lang w:val="fr-BE"/>
        </w:rPr>
        <w:t>juin</w:t>
      </w:r>
      <w:r>
        <w:rPr>
          <w:rFonts w:ascii="Century Gothic" w:hAnsi="Century Gothic" w:cs="Arial"/>
          <w:lang w:val="fr-BE"/>
        </w:rPr>
        <w:t xml:space="preserve"> 2015</w:t>
      </w:r>
    </w:p>
    <w:p w:rsidR="00FE11F8" w:rsidRPr="00F47C6A" w:rsidRDefault="00FE11F8" w:rsidP="00FE11F8">
      <w:pPr>
        <w:ind w:left="5103"/>
        <w:rPr>
          <w:rFonts w:ascii="Century Gothic" w:hAnsi="Century Gothic" w:cs="Arial"/>
          <w:lang w:val="fr-BE"/>
        </w:rPr>
      </w:pPr>
    </w:p>
    <w:p w:rsidR="00FE11F8" w:rsidRPr="001E526B" w:rsidRDefault="00FE11F8" w:rsidP="00FE11F8">
      <w:pPr>
        <w:ind w:left="5103"/>
        <w:rPr>
          <w:rFonts w:ascii="Century Gothic" w:hAnsi="Century Gothic" w:cs="Arial"/>
          <w:lang w:val="fr-BE"/>
        </w:rPr>
      </w:pPr>
      <w:r>
        <w:rPr>
          <w:rFonts w:ascii="Century Gothic" w:hAnsi="Century Gothic" w:cs="Arial"/>
          <w:lang w:val="fr-BE"/>
        </w:rPr>
        <w:t xml:space="preserve">Monsieur </w:t>
      </w:r>
      <w:r w:rsidR="005843CB">
        <w:rPr>
          <w:rFonts w:ascii="Century Gothic" w:hAnsi="Century Gothic" w:cs="Arial"/>
          <w:lang w:val="fr-BE"/>
        </w:rPr>
        <w:t>Micciche</w:t>
      </w:r>
    </w:p>
    <w:p w:rsidR="00FE11F8" w:rsidRDefault="005843CB" w:rsidP="00FE11F8">
      <w:pPr>
        <w:ind w:left="5103"/>
        <w:rPr>
          <w:rFonts w:ascii="Century Gothic" w:hAnsi="Century Gothic" w:cs="Arial"/>
          <w:lang w:val="fr-BE"/>
        </w:rPr>
      </w:pPr>
      <w:r>
        <w:rPr>
          <w:rFonts w:ascii="Century Gothic" w:hAnsi="Century Gothic" w:cs="Arial"/>
          <w:lang w:val="fr-BE"/>
        </w:rPr>
        <w:t>avenue de l’Andalousie 10</w:t>
      </w:r>
    </w:p>
    <w:p w:rsidR="00FE11F8" w:rsidRPr="00DB30DD" w:rsidRDefault="003F7CA0" w:rsidP="00FE11F8">
      <w:pPr>
        <w:ind w:left="5103"/>
        <w:rPr>
          <w:rFonts w:ascii="Century Gothic" w:hAnsi="Century Gothic" w:cs="Arial"/>
          <w:lang w:val="fr-BE"/>
        </w:rPr>
      </w:pPr>
      <w:r>
        <w:rPr>
          <w:rFonts w:ascii="Century Gothic" w:hAnsi="Century Gothic" w:cs="Arial"/>
          <w:lang w:val="fr-BE"/>
        </w:rPr>
        <w:t>114</w:t>
      </w:r>
      <w:r w:rsidR="00FE11F8">
        <w:rPr>
          <w:rFonts w:ascii="Century Gothic" w:hAnsi="Century Gothic" w:cs="Arial"/>
          <w:lang w:val="fr-BE"/>
        </w:rPr>
        <w:t>0 Bruxelles</w:t>
      </w:r>
    </w:p>
    <w:p w:rsidR="007D163F" w:rsidRDefault="007D163F" w:rsidP="00A85640">
      <w:pPr>
        <w:rPr>
          <w:rFonts w:ascii="Century Gothic" w:hAnsi="Century Gothic" w:cs="Arial"/>
          <w:b/>
          <w:lang w:val="fr-BE"/>
        </w:rPr>
      </w:pPr>
    </w:p>
    <w:p w:rsidR="00710CF8" w:rsidRPr="00DB30DD" w:rsidRDefault="00710CF8" w:rsidP="00C474CF">
      <w:pPr>
        <w:ind w:left="5103"/>
        <w:rPr>
          <w:rFonts w:ascii="Century Gothic" w:hAnsi="Century Gothic" w:cs="Arial"/>
          <w:b/>
          <w:lang w:val="fr-BE"/>
        </w:rPr>
      </w:pPr>
    </w:p>
    <w:p w:rsidR="00335110" w:rsidRDefault="00335110" w:rsidP="00335110">
      <w:pPr>
        <w:rPr>
          <w:rFonts w:ascii="Century Gothic" w:hAnsi="Century Gothic" w:cs="Arial"/>
          <w:b/>
          <w:lang w:val="fr-BE"/>
        </w:rPr>
      </w:pPr>
      <w:r w:rsidRPr="00F47C6A">
        <w:rPr>
          <w:rFonts w:ascii="Century Gothic" w:hAnsi="Century Gothic" w:cs="Arial"/>
          <w:b/>
          <w:lang w:val="fr-BE"/>
        </w:rPr>
        <w:t>Concerne :</w:t>
      </w:r>
      <w:r>
        <w:rPr>
          <w:rFonts w:ascii="Century Gothic" w:hAnsi="Century Gothic" w:cs="Arial"/>
          <w:b/>
          <w:lang w:val="fr-BE"/>
        </w:rPr>
        <w:t xml:space="preserve"> </w:t>
      </w:r>
      <w:r w:rsidRPr="00F47C6A">
        <w:rPr>
          <w:rFonts w:ascii="Century Gothic" w:hAnsi="Century Gothic" w:cs="Arial"/>
          <w:b/>
          <w:lang w:val="fr-BE"/>
        </w:rPr>
        <w:t>Evaluation de votre bien</w:t>
      </w:r>
    </w:p>
    <w:p w:rsidR="00335110" w:rsidRDefault="00335110" w:rsidP="00335110">
      <w:pPr>
        <w:rPr>
          <w:rFonts w:ascii="Century Gothic" w:hAnsi="Century Gothic" w:cs="Arial"/>
          <w:b/>
          <w:lang w:val="fr-BE"/>
        </w:rPr>
      </w:pPr>
    </w:p>
    <w:p w:rsidR="001E526B" w:rsidRDefault="000D7EE3" w:rsidP="001E526B">
      <w:pPr>
        <w:rPr>
          <w:rFonts w:ascii="Century Gothic" w:hAnsi="Century Gothic" w:cs="Arial"/>
          <w:b/>
          <w:lang w:val="fr-BE"/>
        </w:rPr>
      </w:pPr>
      <w:r w:rsidRPr="00C51450">
        <w:rPr>
          <w:rFonts w:ascii="Century Gothic" w:hAnsi="Century Gothic" w:cs="Arial"/>
          <w:b/>
          <w:lang w:val="fr-BE"/>
        </w:rPr>
        <w:t>A</w:t>
      </w:r>
      <w:r w:rsidR="00335110" w:rsidRPr="00C51450">
        <w:rPr>
          <w:rFonts w:ascii="Century Gothic" w:hAnsi="Century Gothic" w:cs="Arial"/>
          <w:lang w:val="fr-BE"/>
        </w:rPr>
        <w:t xml:space="preserve"> </w:t>
      </w:r>
      <w:r w:rsidR="00FE11F8">
        <w:rPr>
          <w:rFonts w:ascii="Century Gothic" w:hAnsi="Century Gothic" w:cs="Arial"/>
          <w:b/>
          <w:lang w:val="fr-BE"/>
        </w:rPr>
        <w:t>1</w:t>
      </w:r>
      <w:r w:rsidR="005843CB">
        <w:rPr>
          <w:rFonts w:ascii="Century Gothic" w:hAnsi="Century Gothic" w:cs="Arial"/>
          <w:b/>
          <w:lang w:val="fr-BE"/>
        </w:rPr>
        <w:t>140</w:t>
      </w:r>
      <w:r w:rsidR="00FE11F8">
        <w:rPr>
          <w:rFonts w:ascii="Century Gothic" w:hAnsi="Century Gothic" w:cs="Arial"/>
          <w:b/>
          <w:lang w:val="fr-BE"/>
        </w:rPr>
        <w:t xml:space="preserve"> Bruxelles</w:t>
      </w:r>
    </w:p>
    <w:p w:rsidR="001E526B" w:rsidRPr="001E526B" w:rsidRDefault="005843CB" w:rsidP="001E526B">
      <w:pPr>
        <w:rPr>
          <w:rFonts w:ascii="Century Gothic" w:hAnsi="Century Gothic" w:cs="Arial"/>
          <w:b/>
          <w:lang w:val="fr-BE"/>
        </w:rPr>
      </w:pPr>
      <w:r>
        <w:rPr>
          <w:rFonts w:ascii="Century Gothic" w:hAnsi="Century Gothic" w:cs="Arial"/>
          <w:b/>
          <w:lang w:val="fr-BE"/>
        </w:rPr>
        <w:t>avenue de l’Andalousie 10</w:t>
      </w:r>
    </w:p>
    <w:p w:rsidR="00CF6985" w:rsidRPr="00CF6985" w:rsidRDefault="00CF6985" w:rsidP="00335110">
      <w:pPr>
        <w:rPr>
          <w:rFonts w:ascii="Century Gothic" w:hAnsi="Century Gothic" w:cs="Arial"/>
          <w:b/>
          <w:sz w:val="22"/>
          <w:szCs w:val="22"/>
          <w:lang w:val="fr-BE"/>
        </w:rPr>
      </w:pPr>
    </w:p>
    <w:p w:rsidR="00FE11F8" w:rsidRPr="00974648" w:rsidRDefault="00FE11F8" w:rsidP="00FE11F8">
      <w:pPr>
        <w:rPr>
          <w:rFonts w:ascii="Century Gothic" w:hAnsi="Century Gothic" w:cs="Arial"/>
          <w:b/>
          <w:lang w:val="fr-BE"/>
        </w:rPr>
      </w:pPr>
      <w:r>
        <w:rPr>
          <w:rFonts w:ascii="Century Gothic" w:hAnsi="Century Gothic" w:cs="Arial"/>
          <w:lang w:val="fr-BE"/>
        </w:rPr>
        <w:t xml:space="preserve">Monsieur </w:t>
      </w:r>
      <w:r w:rsidR="005843CB">
        <w:rPr>
          <w:rFonts w:ascii="Century Gothic" w:hAnsi="Century Gothic" w:cs="Arial"/>
          <w:lang w:val="fr-BE"/>
        </w:rPr>
        <w:t>Micciche</w:t>
      </w:r>
      <w:r>
        <w:rPr>
          <w:rFonts w:ascii="Century Gothic" w:hAnsi="Century Gothic" w:cs="Arial"/>
          <w:lang w:val="fr-BE"/>
        </w:rPr>
        <w:t>,</w:t>
      </w:r>
    </w:p>
    <w:p w:rsidR="005A58B7" w:rsidRPr="00335110" w:rsidRDefault="005A58B7" w:rsidP="00335110">
      <w:pPr>
        <w:rPr>
          <w:rFonts w:ascii="Century Gothic" w:hAnsi="Century Gothic" w:cs="Arial"/>
          <w:sz w:val="22"/>
          <w:szCs w:val="22"/>
          <w:lang w:val="fr-BE"/>
        </w:rPr>
      </w:pPr>
    </w:p>
    <w:p w:rsidR="00335110" w:rsidRPr="00335110" w:rsidRDefault="00335110" w:rsidP="00335110">
      <w:pPr>
        <w:jc w:val="both"/>
        <w:rPr>
          <w:rFonts w:ascii="Century Gothic" w:hAnsi="Century Gothic" w:cs="Arial"/>
          <w:sz w:val="22"/>
          <w:szCs w:val="22"/>
          <w:lang w:val="fr-BE"/>
        </w:rPr>
      </w:pPr>
      <w:r w:rsidRPr="00335110">
        <w:rPr>
          <w:rFonts w:ascii="Century Gothic" w:hAnsi="Century Gothic" w:cs="Arial"/>
          <w:sz w:val="22"/>
          <w:szCs w:val="22"/>
          <w:lang w:val="fr-BE"/>
        </w:rPr>
        <w:t>Comme convenu, je vous adresse ce courrier afin de vous communiquer le résultat de mes investigations concernant l’estimation sommaire de la valeur de votre bien.</w:t>
      </w:r>
    </w:p>
    <w:p w:rsidR="00335110" w:rsidRPr="00335110" w:rsidRDefault="00335110" w:rsidP="00335110">
      <w:pPr>
        <w:jc w:val="both"/>
        <w:rPr>
          <w:rFonts w:ascii="Century Gothic" w:hAnsi="Century Gothic" w:cs="Arial"/>
          <w:sz w:val="22"/>
          <w:szCs w:val="22"/>
          <w:lang w:val="fr-BE"/>
        </w:rPr>
      </w:pPr>
    </w:p>
    <w:p w:rsidR="00335110" w:rsidRPr="00335110" w:rsidRDefault="00335110" w:rsidP="00335110">
      <w:pPr>
        <w:jc w:val="both"/>
        <w:rPr>
          <w:rFonts w:ascii="Century Gothic" w:hAnsi="Century Gothic" w:cs="Arial"/>
          <w:sz w:val="22"/>
          <w:szCs w:val="22"/>
          <w:lang w:val="fr-BE"/>
        </w:rPr>
      </w:pPr>
      <w:r w:rsidRPr="00335110">
        <w:rPr>
          <w:rFonts w:ascii="Century Gothic" w:hAnsi="Century Gothic" w:cs="Arial"/>
          <w:sz w:val="22"/>
          <w:szCs w:val="22"/>
          <w:lang w:val="fr-BE"/>
        </w:rPr>
        <w:t xml:space="preserve">La valeur communiquée </w:t>
      </w:r>
      <w:r w:rsidR="005A58B7">
        <w:rPr>
          <w:rFonts w:ascii="Century Gothic" w:hAnsi="Century Gothic" w:cs="Arial"/>
          <w:sz w:val="22"/>
          <w:szCs w:val="22"/>
          <w:lang w:val="fr-BE"/>
        </w:rPr>
        <w:t xml:space="preserve">ci-après </w:t>
      </w:r>
      <w:r w:rsidRPr="00335110">
        <w:rPr>
          <w:rFonts w:ascii="Century Gothic" w:hAnsi="Century Gothic" w:cs="Arial"/>
          <w:sz w:val="22"/>
          <w:szCs w:val="22"/>
          <w:lang w:val="fr-BE"/>
        </w:rPr>
        <w:t>pourrait être obtenue dans nos conditions normales de publicité, de visite et de suivi. En tenant compte du marché immobilier actuel et pendant une période suffisante de mise en vente.</w:t>
      </w:r>
    </w:p>
    <w:p w:rsidR="00335110" w:rsidRPr="00335110" w:rsidRDefault="00335110" w:rsidP="00335110">
      <w:pPr>
        <w:jc w:val="both"/>
        <w:rPr>
          <w:rFonts w:ascii="Century Gothic" w:hAnsi="Century Gothic" w:cs="Arial"/>
          <w:sz w:val="22"/>
          <w:szCs w:val="22"/>
          <w:lang w:val="fr-BE"/>
        </w:rPr>
      </w:pPr>
    </w:p>
    <w:p w:rsidR="00335110" w:rsidRDefault="00335110" w:rsidP="00335110">
      <w:pPr>
        <w:jc w:val="both"/>
        <w:rPr>
          <w:rFonts w:ascii="Century Gothic" w:hAnsi="Century Gothic" w:cs="Arial"/>
          <w:sz w:val="22"/>
          <w:szCs w:val="22"/>
          <w:lang w:val="fr-BE"/>
        </w:rPr>
      </w:pPr>
      <w:r w:rsidRPr="00335110">
        <w:rPr>
          <w:rFonts w:ascii="Century Gothic" w:hAnsi="Century Gothic" w:cs="Arial"/>
          <w:sz w:val="22"/>
          <w:szCs w:val="22"/>
          <w:lang w:val="fr-BE"/>
        </w:rPr>
        <w:t xml:space="preserve">N’oubliez pas qu’une </w:t>
      </w:r>
      <w:r w:rsidR="00721667">
        <w:rPr>
          <w:rFonts w:ascii="Century Gothic" w:hAnsi="Century Gothic" w:cs="Arial"/>
          <w:sz w:val="22"/>
          <w:szCs w:val="22"/>
          <w:lang w:val="fr-BE"/>
        </w:rPr>
        <w:t xml:space="preserve">communication professionnelle, ainsi qu’une </w:t>
      </w:r>
      <w:r w:rsidRPr="00335110">
        <w:rPr>
          <w:rFonts w:ascii="Century Gothic" w:hAnsi="Century Gothic" w:cs="Arial"/>
          <w:sz w:val="22"/>
          <w:szCs w:val="22"/>
          <w:lang w:val="fr-BE"/>
        </w:rPr>
        <w:t>publicité régulière et durant une période minimum garantit une information objective aux amateurs et le meilleur prix pour les vendeurs.</w:t>
      </w:r>
    </w:p>
    <w:p w:rsidR="005A58B7" w:rsidRPr="00335110" w:rsidRDefault="005A58B7" w:rsidP="00335110">
      <w:pPr>
        <w:jc w:val="both"/>
        <w:rPr>
          <w:rFonts w:ascii="Century Gothic" w:hAnsi="Century Gothic" w:cs="Arial"/>
          <w:sz w:val="22"/>
          <w:szCs w:val="22"/>
          <w:lang w:val="fr-BE"/>
        </w:rPr>
      </w:pPr>
    </w:p>
    <w:p w:rsidR="00335110" w:rsidRDefault="001554AD" w:rsidP="00335110">
      <w:pPr>
        <w:jc w:val="both"/>
        <w:rPr>
          <w:rFonts w:ascii="Century Gothic" w:hAnsi="Century Gothic" w:cs="Arial"/>
          <w:sz w:val="22"/>
          <w:szCs w:val="22"/>
          <w:lang w:val="fr-BE"/>
        </w:rPr>
      </w:pPr>
      <w:r w:rsidRPr="001554AD">
        <w:rPr>
          <w:rFonts w:ascii="Century Gothic" w:hAnsi="Century Gothic" w:cs="Arial"/>
          <w:sz w:val="22"/>
          <w:szCs w:val="22"/>
          <w:lang w:val="fr-BE"/>
        </w:rPr>
        <w:t>Nous estimons votre bien sur base des points de comparaison dans le quartier, de l’état général de votre bien et de notre expérience dans le quartier. Les données sont basées sur les prix réels et les prix annoncés.</w:t>
      </w:r>
    </w:p>
    <w:p w:rsidR="001554AD" w:rsidRPr="00335110" w:rsidRDefault="001554AD" w:rsidP="00335110">
      <w:pPr>
        <w:jc w:val="both"/>
        <w:rPr>
          <w:rFonts w:ascii="Century Gothic" w:hAnsi="Century Gothic" w:cs="Arial"/>
          <w:sz w:val="22"/>
          <w:szCs w:val="22"/>
          <w:lang w:val="fr-BE"/>
        </w:rPr>
      </w:pPr>
    </w:p>
    <w:p w:rsidR="00335110" w:rsidRPr="00FE11F8" w:rsidRDefault="00335110" w:rsidP="00FE11F8">
      <w:pPr>
        <w:rPr>
          <w:rFonts w:ascii="Century Gothic" w:hAnsi="Century Gothic" w:cs="Arial"/>
          <w:b/>
          <w:lang w:val="fr-BE"/>
        </w:rPr>
      </w:pPr>
      <w:r w:rsidRPr="00335110">
        <w:rPr>
          <w:rFonts w:ascii="Century Gothic" w:hAnsi="Century Gothic" w:cs="Arial"/>
          <w:sz w:val="22"/>
          <w:szCs w:val="22"/>
          <w:lang w:val="fr-BE"/>
        </w:rPr>
        <w:t>En espérant avoir répondu à votre attente,</w:t>
      </w:r>
      <w:r w:rsidR="00A51F02">
        <w:rPr>
          <w:rFonts w:ascii="Century Gothic" w:hAnsi="Century Gothic" w:cs="Arial"/>
          <w:sz w:val="22"/>
          <w:szCs w:val="22"/>
          <w:lang w:val="fr-BE"/>
        </w:rPr>
        <w:t xml:space="preserve"> je vous prie d’agréer, </w:t>
      </w:r>
      <w:r w:rsidR="00FE11F8">
        <w:rPr>
          <w:rFonts w:ascii="Century Gothic" w:hAnsi="Century Gothic" w:cs="Arial"/>
          <w:lang w:val="fr-BE"/>
        </w:rPr>
        <w:t xml:space="preserve">Monsieur </w:t>
      </w:r>
      <w:r w:rsidR="005843CB">
        <w:rPr>
          <w:rFonts w:ascii="Century Gothic" w:hAnsi="Century Gothic" w:cs="Arial"/>
          <w:lang w:val="fr-BE"/>
        </w:rPr>
        <w:t>Micciche,</w:t>
      </w:r>
      <w:r w:rsidR="00FE11F8">
        <w:rPr>
          <w:rFonts w:ascii="Century Gothic" w:hAnsi="Century Gothic" w:cs="Arial"/>
          <w:b/>
          <w:lang w:val="fr-BE"/>
        </w:rPr>
        <w:t xml:space="preserve"> </w:t>
      </w:r>
      <w:r w:rsidRPr="00335110">
        <w:rPr>
          <w:rFonts w:ascii="Century Gothic" w:hAnsi="Century Gothic" w:cs="Arial"/>
          <w:sz w:val="22"/>
          <w:szCs w:val="22"/>
          <w:lang w:val="fr-BE"/>
        </w:rPr>
        <w:t>l’expression de mes sentiments les meilleurs.</w:t>
      </w:r>
    </w:p>
    <w:p w:rsidR="00802C72" w:rsidRDefault="00802C72" w:rsidP="00CE3A02">
      <w:pPr>
        <w:ind w:left="4248"/>
        <w:rPr>
          <w:rFonts w:ascii="Century Gothic" w:hAnsi="Century Gothic" w:cs="Arial"/>
          <w:b/>
          <w:lang w:val="fr-BE"/>
        </w:rPr>
      </w:pPr>
    </w:p>
    <w:p w:rsidR="00802C72" w:rsidRDefault="00802C72" w:rsidP="00CE3A02">
      <w:pPr>
        <w:ind w:left="4248"/>
        <w:rPr>
          <w:rFonts w:ascii="Century Gothic" w:hAnsi="Century Gothic" w:cs="Arial"/>
          <w:b/>
          <w:lang w:val="fr-BE"/>
        </w:rPr>
      </w:pPr>
    </w:p>
    <w:p w:rsidR="00802C72" w:rsidRDefault="00802C72" w:rsidP="00CE3A02">
      <w:pPr>
        <w:ind w:left="4248"/>
        <w:rPr>
          <w:rFonts w:ascii="Century Gothic" w:hAnsi="Century Gothic" w:cs="Arial"/>
          <w:b/>
          <w:lang w:val="fr-BE"/>
        </w:rPr>
      </w:pPr>
    </w:p>
    <w:p w:rsidR="00802C72" w:rsidRDefault="00802C72" w:rsidP="00CE3A02">
      <w:pPr>
        <w:ind w:left="4248"/>
        <w:rPr>
          <w:rFonts w:ascii="Century Gothic" w:hAnsi="Century Gothic" w:cs="Arial"/>
          <w:b/>
          <w:lang w:val="fr-BE"/>
        </w:rPr>
      </w:pPr>
    </w:p>
    <w:p w:rsidR="005A58B7" w:rsidRDefault="005A58B7" w:rsidP="00CE3A02">
      <w:pPr>
        <w:ind w:left="4248"/>
        <w:rPr>
          <w:rFonts w:ascii="Century Gothic" w:hAnsi="Century Gothic" w:cs="Arial"/>
          <w:b/>
          <w:lang w:val="fr-BE"/>
        </w:rPr>
      </w:pPr>
    </w:p>
    <w:p w:rsidR="00335110" w:rsidRDefault="00335110" w:rsidP="00CE3A02">
      <w:pPr>
        <w:ind w:left="4248"/>
        <w:rPr>
          <w:rFonts w:ascii="Century Gothic" w:hAnsi="Century Gothic" w:cs="Arial"/>
          <w:b/>
          <w:lang w:val="fr-BE"/>
        </w:rPr>
      </w:pPr>
    </w:p>
    <w:p w:rsidR="00101205" w:rsidRDefault="00101205" w:rsidP="00C94325">
      <w:pPr>
        <w:rPr>
          <w:rFonts w:ascii="Century Gothic" w:hAnsi="Century Gothic" w:cs="Arial"/>
          <w:b/>
          <w:lang w:val="fr-BE"/>
        </w:rPr>
      </w:pPr>
    </w:p>
    <w:p w:rsidR="007D582B" w:rsidRDefault="007D582B" w:rsidP="00C94325">
      <w:pPr>
        <w:rPr>
          <w:rFonts w:ascii="Century Gothic" w:hAnsi="Century Gothic" w:cs="Arial"/>
          <w:b/>
          <w:lang w:val="fr-BE"/>
        </w:rPr>
      </w:pPr>
    </w:p>
    <w:p w:rsidR="007D582B" w:rsidRDefault="007D582B" w:rsidP="00C94325">
      <w:pPr>
        <w:rPr>
          <w:rFonts w:ascii="Century Gothic" w:hAnsi="Century Gothic" w:cs="Arial"/>
          <w:b/>
          <w:lang w:val="fr-BE"/>
        </w:rPr>
      </w:pPr>
    </w:p>
    <w:p w:rsidR="007D582B" w:rsidRDefault="007D582B" w:rsidP="00C94325">
      <w:pPr>
        <w:rPr>
          <w:rFonts w:ascii="Century Gothic" w:hAnsi="Century Gothic" w:cs="Arial"/>
          <w:b/>
          <w:lang w:val="fr-BE"/>
        </w:rPr>
      </w:pPr>
    </w:p>
    <w:p w:rsidR="007D582B" w:rsidRPr="00A51F02" w:rsidRDefault="007D582B" w:rsidP="00C94325">
      <w:pPr>
        <w:rPr>
          <w:rFonts w:ascii="Century Gothic" w:hAnsi="Century Gothic"/>
          <w:b/>
          <w:sz w:val="32"/>
          <w:szCs w:val="32"/>
          <w:u w:val="single"/>
          <w:lang w:val="fr-BE"/>
        </w:rPr>
      </w:pPr>
    </w:p>
    <w:p w:rsidR="005F5B3C" w:rsidRPr="00A51F02" w:rsidRDefault="005F5B3C" w:rsidP="00C94325">
      <w:pPr>
        <w:rPr>
          <w:rFonts w:ascii="Century Gothic" w:hAnsi="Century Gothic"/>
          <w:b/>
          <w:sz w:val="32"/>
          <w:szCs w:val="32"/>
          <w:u w:val="single"/>
          <w:lang w:val="fr-BE"/>
        </w:rPr>
      </w:pPr>
    </w:p>
    <w:p w:rsidR="005F5B3C" w:rsidRDefault="005F5B3C" w:rsidP="00C94325">
      <w:pPr>
        <w:rPr>
          <w:rFonts w:ascii="Century Gothic" w:hAnsi="Century Gothic"/>
          <w:b/>
          <w:sz w:val="32"/>
          <w:szCs w:val="32"/>
          <w:u w:val="single"/>
          <w:lang w:val="fr-BE"/>
        </w:rPr>
      </w:pPr>
    </w:p>
    <w:p w:rsidR="005D3F32" w:rsidRDefault="005D3F32" w:rsidP="00C94325">
      <w:pPr>
        <w:rPr>
          <w:rFonts w:ascii="Century Gothic" w:hAnsi="Century Gothic"/>
          <w:b/>
          <w:sz w:val="32"/>
          <w:szCs w:val="32"/>
          <w:u w:val="single"/>
          <w:lang w:val="fr-BE"/>
        </w:rPr>
      </w:pPr>
    </w:p>
    <w:p w:rsidR="00A7488C" w:rsidRPr="005D3F32" w:rsidRDefault="00A7488C" w:rsidP="00A7488C">
      <w:pPr>
        <w:shd w:val="clear" w:color="auto" w:fill="000000"/>
        <w:rPr>
          <w:rFonts w:ascii="Century Gothic" w:hAnsi="Century Gothic"/>
          <w:b/>
          <w:lang w:val="fr-BE"/>
        </w:rPr>
      </w:pPr>
      <w:r w:rsidRPr="005D3F32">
        <w:rPr>
          <w:rFonts w:ascii="Century Gothic" w:hAnsi="Century Gothic"/>
          <w:b/>
          <w:lang w:val="fr-BE"/>
        </w:rPr>
        <w:t>Situation géographique</w:t>
      </w:r>
    </w:p>
    <w:p w:rsidR="00A7488C" w:rsidRDefault="00A7488C" w:rsidP="00C94325">
      <w:pPr>
        <w:rPr>
          <w:rFonts w:ascii="Century Gothic" w:hAnsi="Century Gothic"/>
          <w:b/>
          <w:u w:val="single"/>
        </w:rPr>
      </w:pPr>
    </w:p>
    <w:p w:rsidR="003C4188" w:rsidRDefault="005843CB" w:rsidP="00C94325">
      <w:pPr>
        <w:rPr>
          <w:rFonts w:ascii="Century Gothic" w:hAnsi="Century Gothic"/>
          <w:b/>
          <w:u w:val="single"/>
        </w:rPr>
      </w:pPr>
      <w:r>
        <w:rPr>
          <w:rFonts w:ascii="Century Gothic" w:hAnsi="Century Gothic"/>
          <w:b/>
          <w:noProof/>
          <w:u w:val="single"/>
          <w:lang w:val="fr-BE" w:eastAsia="fr-BE"/>
        </w:rPr>
        <w:drawing>
          <wp:inline distT="0" distB="0" distL="0" distR="0">
            <wp:extent cx="6515100" cy="3810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5100" cy="3810000"/>
                    </a:xfrm>
                    <a:prstGeom prst="rect">
                      <a:avLst/>
                    </a:prstGeom>
                    <a:noFill/>
                    <a:ln>
                      <a:noFill/>
                    </a:ln>
                  </pic:spPr>
                </pic:pic>
              </a:graphicData>
            </a:graphic>
          </wp:inline>
        </w:drawing>
      </w:r>
    </w:p>
    <w:p w:rsidR="00F812B0" w:rsidRPr="0089472F" w:rsidRDefault="00F812B0" w:rsidP="00C94325">
      <w:pPr>
        <w:rPr>
          <w:rFonts w:ascii="Century Gothic" w:hAnsi="Century Gothic"/>
          <w:b/>
          <w:u w:val="single"/>
        </w:rPr>
      </w:pPr>
    </w:p>
    <w:p w:rsidR="00A05AFD" w:rsidRPr="0089472F" w:rsidRDefault="00A05AFD" w:rsidP="00A05AFD">
      <w:pPr>
        <w:shd w:val="clear" w:color="auto" w:fill="000000"/>
        <w:rPr>
          <w:rFonts w:ascii="Century Gothic" w:hAnsi="Century Gothic"/>
          <w:b/>
          <w:lang w:val="fr-BE"/>
        </w:rPr>
      </w:pPr>
      <w:r w:rsidRPr="0089472F">
        <w:rPr>
          <w:rFonts w:ascii="Century Gothic" w:hAnsi="Century Gothic"/>
          <w:b/>
          <w:lang w:val="fr-BE"/>
        </w:rPr>
        <w:t xml:space="preserve">Généralités </w:t>
      </w:r>
    </w:p>
    <w:p w:rsidR="00DB27B7" w:rsidRPr="0089472F" w:rsidRDefault="00DB27B7" w:rsidP="00A05AFD">
      <w:pPr>
        <w:rPr>
          <w:rFonts w:ascii="Century Gothic" w:hAnsi="Century Gothic"/>
          <w:b/>
          <w:sz w:val="20"/>
          <w:szCs w:val="20"/>
          <w:lang w:val="fr-BE"/>
        </w:rPr>
      </w:pPr>
    </w:p>
    <w:p w:rsidR="00A05AFD" w:rsidRPr="00D97A0E" w:rsidRDefault="00A05AFD" w:rsidP="00A05AFD">
      <w:pPr>
        <w:rPr>
          <w:rFonts w:ascii="Century Gothic" w:hAnsi="Century Gothic"/>
          <w:lang w:val="fr-BE"/>
        </w:rPr>
      </w:pPr>
      <w:r w:rsidRPr="00D97A0E">
        <w:rPr>
          <w:rFonts w:ascii="Century Gothic" w:hAnsi="Century Gothic"/>
          <w:b/>
          <w:lang w:val="fr-BE"/>
        </w:rPr>
        <w:t xml:space="preserve">Type </w:t>
      </w:r>
      <w:r w:rsidR="00D97A0E" w:rsidRPr="00D97A0E">
        <w:rPr>
          <w:rFonts w:ascii="Century Gothic" w:hAnsi="Century Gothic"/>
          <w:b/>
          <w:lang w:val="fr-BE"/>
        </w:rPr>
        <w:t>d'habitation:</w:t>
      </w:r>
      <w:r w:rsidR="00670F60" w:rsidRPr="00D97A0E">
        <w:rPr>
          <w:rFonts w:ascii="Century Gothic" w:hAnsi="Century Gothic"/>
          <w:lang w:val="fr-BE"/>
        </w:rPr>
        <w:t xml:space="preserve"> </w:t>
      </w:r>
      <w:r w:rsidR="005843CB">
        <w:rPr>
          <w:rFonts w:ascii="Century Gothic" w:hAnsi="Century Gothic"/>
          <w:lang w:val="fr-BE"/>
        </w:rPr>
        <w:t>appartement  2 chambres</w:t>
      </w:r>
      <w:r w:rsidR="0039336B">
        <w:rPr>
          <w:rFonts w:ascii="Century Gothic" w:hAnsi="Century Gothic"/>
          <w:lang w:val="fr-BE"/>
        </w:rPr>
        <w:t>.</w:t>
      </w:r>
    </w:p>
    <w:p w:rsidR="00D97A0E" w:rsidRPr="00D97A0E" w:rsidRDefault="00D97A0E" w:rsidP="00A05AFD">
      <w:pPr>
        <w:rPr>
          <w:rFonts w:ascii="Century Gothic" w:hAnsi="Century Gothic"/>
          <w:lang w:val="fr-BE"/>
        </w:rPr>
      </w:pPr>
      <w:bookmarkStart w:id="0" w:name="_GoBack"/>
      <w:bookmarkEnd w:id="0"/>
    </w:p>
    <w:p w:rsidR="00865029" w:rsidRDefault="00865029" w:rsidP="00A05AFD">
      <w:pPr>
        <w:rPr>
          <w:rFonts w:ascii="Century Gothic" w:hAnsi="Century Gothic"/>
          <w:lang w:val="fr-BE"/>
        </w:rPr>
      </w:pPr>
      <w:r w:rsidRPr="00D97A0E">
        <w:rPr>
          <w:rFonts w:ascii="Century Gothic" w:hAnsi="Century Gothic"/>
          <w:b/>
          <w:lang w:val="fr-BE"/>
        </w:rPr>
        <w:t xml:space="preserve">Etat général de l’habitation : </w:t>
      </w:r>
      <w:r w:rsidR="005843CB">
        <w:rPr>
          <w:rFonts w:ascii="Century Gothic" w:hAnsi="Century Gothic"/>
          <w:lang w:val="fr-BE"/>
        </w:rPr>
        <w:t>très b</w:t>
      </w:r>
      <w:r w:rsidR="003F7CA0">
        <w:rPr>
          <w:rFonts w:ascii="Century Gothic" w:hAnsi="Century Gothic"/>
          <w:lang w:val="fr-BE"/>
        </w:rPr>
        <w:t>on état</w:t>
      </w:r>
      <w:r w:rsidR="00670F60" w:rsidRPr="00D97A0E">
        <w:rPr>
          <w:rFonts w:ascii="Century Gothic" w:hAnsi="Century Gothic"/>
          <w:lang w:val="fr-BE"/>
        </w:rPr>
        <w:t>.</w:t>
      </w:r>
    </w:p>
    <w:p w:rsidR="006C3BD8" w:rsidRDefault="006C3BD8" w:rsidP="00865029">
      <w:pPr>
        <w:rPr>
          <w:rFonts w:ascii="Century Gothic" w:hAnsi="Century Gothic"/>
          <w:lang w:val="fr-BE"/>
        </w:rPr>
      </w:pPr>
    </w:p>
    <w:p w:rsidR="006C3BD8" w:rsidRDefault="006C3BD8" w:rsidP="00865029">
      <w:pPr>
        <w:rPr>
          <w:rFonts w:ascii="Century Gothic" w:hAnsi="Century Gothic"/>
          <w:lang w:val="fr-BE"/>
        </w:rPr>
      </w:pPr>
      <w:r w:rsidRPr="006C3BD8">
        <w:rPr>
          <w:rFonts w:ascii="Century Gothic" w:hAnsi="Century Gothic"/>
          <w:b/>
          <w:lang w:val="fr-BE"/>
        </w:rPr>
        <w:t>Châssis</w:t>
      </w:r>
      <w:r>
        <w:rPr>
          <w:rFonts w:ascii="Century Gothic" w:hAnsi="Century Gothic"/>
          <w:lang w:val="fr-BE"/>
        </w:rPr>
        <w:t xml:space="preserve">: </w:t>
      </w:r>
      <w:r w:rsidR="005843CB">
        <w:rPr>
          <w:rFonts w:ascii="Century Gothic" w:hAnsi="Century Gothic"/>
          <w:lang w:val="fr-BE"/>
        </w:rPr>
        <w:t>d</w:t>
      </w:r>
      <w:r w:rsidR="000E05EE">
        <w:rPr>
          <w:rFonts w:ascii="Century Gothic" w:hAnsi="Century Gothic"/>
          <w:lang w:val="fr-BE"/>
        </w:rPr>
        <w:t xml:space="preserve">ouble vitrage </w:t>
      </w:r>
      <w:r w:rsidR="005843CB">
        <w:rPr>
          <w:rFonts w:ascii="Century Gothic" w:hAnsi="Century Gothic"/>
          <w:lang w:val="fr-BE"/>
        </w:rPr>
        <w:t>bois</w:t>
      </w:r>
      <w:r w:rsidR="001E526B">
        <w:rPr>
          <w:rFonts w:ascii="Century Gothic" w:hAnsi="Century Gothic"/>
          <w:lang w:val="fr-BE"/>
        </w:rPr>
        <w:t>.</w:t>
      </w:r>
    </w:p>
    <w:p w:rsidR="00955CAA" w:rsidRDefault="00955CAA" w:rsidP="00865029">
      <w:pPr>
        <w:rPr>
          <w:rFonts w:ascii="Century Gothic" w:hAnsi="Century Gothic"/>
          <w:lang w:val="fr-BE"/>
        </w:rPr>
      </w:pPr>
    </w:p>
    <w:p w:rsidR="00955CAA" w:rsidRDefault="00955CAA" w:rsidP="00865029">
      <w:pPr>
        <w:rPr>
          <w:rFonts w:ascii="Century Gothic" w:hAnsi="Century Gothic"/>
          <w:lang w:val="fr-BE"/>
        </w:rPr>
      </w:pPr>
      <w:r w:rsidRPr="00955CAA">
        <w:rPr>
          <w:rFonts w:ascii="Century Gothic" w:hAnsi="Century Gothic"/>
          <w:b/>
          <w:lang w:val="fr-BE"/>
        </w:rPr>
        <w:t>Chaudière</w:t>
      </w:r>
      <w:r w:rsidR="005843CB">
        <w:rPr>
          <w:rFonts w:ascii="Century Gothic" w:hAnsi="Century Gothic"/>
          <w:b/>
          <w:lang w:val="fr-BE"/>
        </w:rPr>
        <w:t> </w:t>
      </w:r>
      <w:r w:rsidR="005843CB">
        <w:rPr>
          <w:rFonts w:ascii="Century Gothic" w:hAnsi="Century Gothic"/>
          <w:lang w:val="fr-BE"/>
        </w:rPr>
        <w:t>: individuelle au gaz</w:t>
      </w:r>
      <w:r w:rsidR="00BD5D02">
        <w:rPr>
          <w:rFonts w:ascii="Century Gothic" w:hAnsi="Century Gothic"/>
          <w:lang w:val="fr-BE"/>
        </w:rPr>
        <w:t>.</w:t>
      </w:r>
    </w:p>
    <w:p w:rsidR="00CF6985" w:rsidRDefault="00CF6985" w:rsidP="00865029">
      <w:pPr>
        <w:rPr>
          <w:rFonts w:ascii="Century Gothic" w:hAnsi="Century Gothic"/>
          <w:lang w:val="fr-BE"/>
        </w:rPr>
      </w:pPr>
    </w:p>
    <w:p w:rsidR="00D44A02" w:rsidRPr="00FE1863" w:rsidRDefault="00FE1863" w:rsidP="00A05AFD">
      <w:pPr>
        <w:rPr>
          <w:rFonts w:ascii="Century Gothic" w:hAnsi="Century Gothic"/>
          <w:lang w:val="fr-BE"/>
        </w:rPr>
      </w:pPr>
      <w:r>
        <w:rPr>
          <w:rFonts w:ascii="Century Gothic" w:hAnsi="Century Gothic"/>
          <w:lang w:val="fr-BE"/>
        </w:rPr>
        <w:br w:type="page"/>
      </w:r>
    </w:p>
    <w:p w:rsidR="00F21EC4" w:rsidRPr="00FE1863" w:rsidRDefault="00C57AB8" w:rsidP="00F21EC4">
      <w:pPr>
        <w:shd w:val="clear" w:color="auto" w:fill="000000"/>
        <w:rPr>
          <w:rFonts w:ascii="Century Gothic" w:hAnsi="Century Gothic"/>
          <w:b/>
          <w:lang w:val="fr-BE"/>
        </w:rPr>
      </w:pPr>
      <w:r w:rsidRPr="00FE1863">
        <w:rPr>
          <w:rFonts w:ascii="Century Gothic" w:hAnsi="Century Gothic"/>
          <w:b/>
          <w:lang w:val="fr-BE"/>
        </w:rPr>
        <w:lastRenderedPageBreak/>
        <w:t>Evaluation</w:t>
      </w:r>
      <w:r w:rsidR="00F21EC4" w:rsidRPr="00FE1863">
        <w:rPr>
          <w:rFonts w:ascii="Century Gothic" w:hAnsi="Century Gothic"/>
          <w:b/>
          <w:lang w:val="fr-BE"/>
        </w:rPr>
        <w:t xml:space="preserve"> de votre habitation</w:t>
      </w:r>
    </w:p>
    <w:p w:rsidR="006A7DE7" w:rsidRPr="00FE1863" w:rsidRDefault="006A7DE7" w:rsidP="008470E9">
      <w:pPr>
        <w:jc w:val="both"/>
        <w:rPr>
          <w:rFonts w:ascii="Century Gothic" w:hAnsi="Century Gothic" w:cs="Arial"/>
          <w:sz w:val="22"/>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0"/>
        <w:gridCol w:w="4973"/>
      </w:tblGrid>
      <w:tr w:rsidR="00742E99" w:rsidRPr="00FE1863" w:rsidTr="00827890">
        <w:tc>
          <w:tcPr>
            <w:tcW w:w="5200" w:type="dxa"/>
          </w:tcPr>
          <w:p w:rsidR="00742E99" w:rsidRPr="00FE1863" w:rsidRDefault="00742E99" w:rsidP="0020060A">
            <w:pPr>
              <w:numPr>
                <w:ilvl w:val="0"/>
                <w:numId w:val="3"/>
              </w:numPr>
              <w:tabs>
                <w:tab w:val="clear" w:pos="720"/>
              </w:tabs>
              <w:ind w:left="426" w:hanging="426"/>
              <w:jc w:val="both"/>
              <w:rPr>
                <w:rFonts w:ascii="Century Gothic" w:hAnsi="Century Gothic" w:cs="Arial"/>
                <w:b/>
                <w:sz w:val="22"/>
                <w:szCs w:val="22"/>
                <w:lang w:val="fr-BE"/>
              </w:rPr>
            </w:pPr>
            <w:r w:rsidRPr="00FE1863">
              <w:rPr>
                <w:rFonts w:ascii="Century Gothic" w:hAnsi="Century Gothic" w:cs="Arial"/>
                <w:b/>
                <w:sz w:val="22"/>
                <w:szCs w:val="22"/>
                <w:lang w:val="fr-BE"/>
              </w:rPr>
              <w:t>Les points forts</w:t>
            </w:r>
          </w:p>
        </w:tc>
        <w:tc>
          <w:tcPr>
            <w:tcW w:w="4973" w:type="dxa"/>
          </w:tcPr>
          <w:p w:rsidR="00742E99" w:rsidRPr="00FE1863" w:rsidRDefault="0020060A" w:rsidP="0020060A">
            <w:pPr>
              <w:numPr>
                <w:ilvl w:val="0"/>
                <w:numId w:val="4"/>
              </w:numPr>
              <w:ind w:left="329" w:hanging="284"/>
              <w:jc w:val="both"/>
              <w:rPr>
                <w:rFonts w:ascii="Century Gothic" w:hAnsi="Century Gothic" w:cs="Arial"/>
                <w:b/>
                <w:sz w:val="22"/>
                <w:szCs w:val="22"/>
                <w:lang w:val="fr-BE"/>
              </w:rPr>
            </w:pPr>
            <w:r>
              <w:rPr>
                <w:rFonts w:ascii="Century Gothic" w:hAnsi="Century Gothic" w:cs="Arial"/>
                <w:b/>
                <w:sz w:val="22"/>
                <w:szCs w:val="22"/>
                <w:lang w:val="fr-BE"/>
              </w:rPr>
              <w:t xml:space="preserve"> </w:t>
            </w:r>
            <w:r w:rsidR="00742E99" w:rsidRPr="00FE1863">
              <w:rPr>
                <w:rFonts w:ascii="Century Gothic" w:hAnsi="Century Gothic" w:cs="Arial"/>
                <w:b/>
                <w:sz w:val="22"/>
                <w:szCs w:val="22"/>
                <w:lang w:val="fr-BE"/>
              </w:rPr>
              <w:t>Les points faibles</w:t>
            </w:r>
          </w:p>
        </w:tc>
      </w:tr>
      <w:tr w:rsidR="00742E99" w:rsidRPr="00FE1863" w:rsidTr="00827890">
        <w:trPr>
          <w:trHeight w:val="857"/>
        </w:trPr>
        <w:tc>
          <w:tcPr>
            <w:tcW w:w="5200" w:type="dxa"/>
          </w:tcPr>
          <w:p w:rsidR="00827890" w:rsidRDefault="005843CB" w:rsidP="00087ED2">
            <w:pPr>
              <w:numPr>
                <w:ilvl w:val="0"/>
                <w:numId w:val="2"/>
              </w:numPr>
              <w:jc w:val="both"/>
              <w:rPr>
                <w:rFonts w:ascii="Century Gothic" w:hAnsi="Century Gothic" w:cs="Arial"/>
                <w:sz w:val="22"/>
                <w:szCs w:val="22"/>
                <w:lang w:val="fr-BE"/>
              </w:rPr>
            </w:pPr>
            <w:r>
              <w:rPr>
                <w:rFonts w:ascii="Century Gothic" w:hAnsi="Century Gothic" w:cs="Arial"/>
                <w:sz w:val="22"/>
                <w:szCs w:val="22"/>
                <w:lang w:val="fr-BE"/>
              </w:rPr>
              <w:t>Quartier</w:t>
            </w:r>
          </w:p>
          <w:p w:rsidR="00A85640" w:rsidRDefault="0039336B" w:rsidP="00A85640">
            <w:pPr>
              <w:numPr>
                <w:ilvl w:val="0"/>
                <w:numId w:val="2"/>
              </w:numPr>
              <w:rPr>
                <w:rFonts w:ascii="Century Gothic" w:hAnsi="Century Gothic" w:cs="Arial"/>
                <w:sz w:val="22"/>
                <w:szCs w:val="22"/>
                <w:lang w:val="fr-BE"/>
              </w:rPr>
            </w:pPr>
            <w:r>
              <w:rPr>
                <w:rFonts w:ascii="Century Gothic" w:hAnsi="Century Gothic" w:cs="Arial"/>
                <w:sz w:val="22"/>
                <w:szCs w:val="22"/>
                <w:lang w:val="fr-BE"/>
              </w:rPr>
              <w:t>Beaux volumes</w:t>
            </w:r>
          </w:p>
          <w:p w:rsidR="00A85640" w:rsidRDefault="003F7CA0" w:rsidP="00A85640">
            <w:pPr>
              <w:numPr>
                <w:ilvl w:val="0"/>
                <w:numId w:val="2"/>
              </w:numPr>
              <w:rPr>
                <w:rFonts w:ascii="Century Gothic" w:hAnsi="Century Gothic" w:cs="Arial"/>
                <w:sz w:val="22"/>
                <w:szCs w:val="22"/>
                <w:lang w:val="fr-BE"/>
              </w:rPr>
            </w:pPr>
            <w:r>
              <w:rPr>
                <w:rFonts w:ascii="Century Gothic" w:hAnsi="Century Gothic" w:cs="Arial"/>
                <w:sz w:val="22"/>
                <w:szCs w:val="22"/>
                <w:lang w:val="fr-BE"/>
              </w:rPr>
              <w:t>Bon entretien</w:t>
            </w:r>
          </w:p>
          <w:p w:rsidR="00A85640" w:rsidRPr="00BD5D02" w:rsidRDefault="00A85640" w:rsidP="003F7CA0">
            <w:pPr>
              <w:ind w:left="360"/>
              <w:rPr>
                <w:rFonts w:ascii="Century Gothic" w:hAnsi="Century Gothic" w:cs="Arial"/>
                <w:sz w:val="22"/>
                <w:szCs w:val="22"/>
                <w:lang w:val="fr-BE"/>
              </w:rPr>
            </w:pPr>
          </w:p>
        </w:tc>
        <w:tc>
          <w:tcPr>
            <w:tcW w:w="4973" w:type="dxa"/>
          </w:tcPr>
          <w:p w:rsidR="00A85640" w:rsidRDefault="005843CB" w:rsidP="00143661">
            <w:pPr>
              <w:numPr>
                <w:ilvl w:val="0"/>
                <w:numId w:val="5"/>
              </w:numPr>
              <w:jc w:val="both"/>
              <w:rPr>
                <w:rFonts w:ascii="Century Gothic" w:hAnsi="Century Gothic" w:cs="Arial"/>
                <w:sz w:val="22"/>
                <w:szCs w:val="22"/>
                <w:lang w:val="fr-BE"/>
              </w:rPr>
            </w:pPr>
            <w:r>
              <w:rPr>
                <w:rFonts w:ascii="Century Gothic" w:hAnsi="Century Gothic" w:cs="Arial"/>
                <w:sz w:val="22"/>
                <w:szCs w:val="22"/>
                <w:lang w:val="fr-BE"/>
              </w:rPr>
              <w:t>Charges élevées</w:t>
            </w:r>
          </w:p>
          <w:p w:rsidR="0039336B" w:rsidRDefault="0039336B" w:rsidP="0039336B">
            <w:pPr>
              <w:ind w:left="360"/>
              <w:jc w:val="both"/>
              <w:rPr>
                <w:rFonts w:ascii="Century Gothic" w:hAnsi="Century Gothic" w:cs="Arial"/>
                <w:sz w:val="22"/>
                <w:szCs w:val="22"/>
                <w:lang w:val="fr-BE"/>
              </w:rPr>
            </w:pPr>
          </w:p>
          <w:p w:rsidR="00BD5D02" w:rsidRPr="00143661" w:rsidRDefault="00BD5D02" w:rsidP="00BD5D02">
            <w:pPr>
              <w:ind w:left="360"/>
              <w:jc w:val="both"/>
              <w:rPr>
                <w:rFonts w:ascii="Century Gothic" w:hAnsi="Century Gothic" w:cs="Arial"/>
                <w:sz w:val="22"/>
                <w:szCs w:val="22"/>
                <w:lang w:val="fr-BE"/>
              </w:rPr>
            </w:pPr>
          </w:p>
        </w:tc>
      </w:tr>
    </w:tbl>
    <w:p w:rsidR="00742E99" w:rsidRPr="00FE1863" w:rsidRDefault="00742E99" w:rsidP="008470E9">
      <w:pPr>
        <w:jc w:val="both"/>
        <w:rPr>
          <w:rFonts w:ascii="Century Gothic" w:hAnsi="Century Gothic" w:cs="Arial"/>
          <w:sz w:val="22"/>
          <w:szCs w:val="22"/>
          <w:lang w:val="fr-BE"/>
        </w:rPr>
      </w:pPr>
    </w:p>
    <w:p w:rsidR="009737D2" w:rsidRDefault="006668D4" w:rsidP="006668D4">
      <w:pPr>
        <w:jc w:val="both"/>
        <w:rPr>
          <w:rFonts w:ascii="Century Gothic" w:hAnsi="Century Gothic" w:cs="Arial"/>
          <w:sz w:val="22"/>
          <w:szCs w:val="22"/>
          <w:lang w:val="fr-BE"/>
        </w:rPr>
      </w:pPr>
      <w:r w:rsidRPr="00FE1863">
        <w:rPr>
          <w:rFonts w:ascii="Century Gothic" w:hAnsi="Century Gothic" w:cs="Arial"/>
          <w:sz w:val="22"/>
          <w:szCs w:val="22"/>
          <w:lang w:val="fr-BE"/>
        </w:rPr>
        <w:t>Nous</w:t>
      </w:r>
      <w:r>
        <w:rPr>
          <w:rFonts w:ascii="Century Gothic" w:hAnsi="Century Gothic" w:cs="Arial"/>
          <w:sz w:val="22"/>
          <w:szCs w:val="22"/>
          <w:lang w:val="fr-BE"/>
        </w:rPr>
        <w:t xml:space="preserve"> pouvons dès lors vous annoncer</w:t>
      </w:r>
      <w:r w:rsidRPr="00FE1863">
        <w:rPr>
          <w:rFonts w:ascii="Century Gothic" w:hAnsi="Century Gothic" w:cs="Arial"/>
          <w:sz w:val="22"/>
          <w:szCs w:val="22"/>
          <w:lang w:val="fr-BE"/>
        </w:rPr>
        <w:t xml:space="preserve"> promouvoir la vente de votre </w:t>
      </w:r>
      <w:r>
        <w:rPr>
          <w:rFonts w:ascii="Century Gothic" w:hAnsi="Century Gothic" w:cs="Arial"/>
          <w:sz w:val="22"/>
          <w:szCs w:val="22"/>
          <w:lang w:val="fr-BE"/>
        </w:rPr>
        <w:t xml:space="preserve">bien </w:t>
      </w:r>
      <w:r w:rsidRPr="00FE1863">
        <w:rPr>
          <w:rFonts w:ascii="Century Gothic" w:hAnsi="Century Gothic" w:cs="Arial"/>
          <w:sz w:val="22"/>
          <w:szCs w:val="22"/>
          <w:lang w:val="fr-BE"/>
        </w:rPr>
        <w:t>pour un montant compris entre</w:t>
      </w:r>
      <w:r>
        <w:rPr>
          <w:rFonts w:ascii="Century Gothic" w:hAnsi="Century Gothic" w:cs="Arial"/>
          <w:sz w:val="22"/>
          <w:szCs w:val="22"/>
          <w:lang w:val="fr-BE"/>
        </w:rPr>
        <w:t xml:space="preserve"> </w:t>
      </w:r>
      <w:r w:rsidR="00A85640">
        <w:rPr>
          <w:rFonts w:ascii="Century Gothic" w:hAnsi="Century Gothic" w:cs="Arial"/>
          <w:b/>
          <w:sz w:val="22"/>
          <w:szCs w:val="22"/>
          <w:u w:val="single"/>
          <w:lang w:val="fr-BE"/>
        </w:rPr>
        <w:t>2</w:t>
      </w:r>
      <w:r w:rsidR="005843CB">
        <w:rPr>
          <w:rFonts w:ascii="Century Gothic" w:hAnsi="Century Gothic" w:cs="Arial"/>
          <w:b/>
          <w:sz w:val="22"/>
          <w:szCs w:val="22"/>
          <w:u w:val="single"/>
          <w:lang w:val="fr-BE"/>
        </w:rPr>
        <w:t>3</w:t>
      </w:r>
      <w:r w:rsidR="003F7CA0">
        <w:rPr>
          <w:rFonts w:ascii="Century Gothic" w:hAnsi="Century Gothic" w:cs="Arial"/>
          <w:b/>
          <w:sz w:val="22"/>
          <w:szCs w:val="22"/>
          <w:u w:val="single"/>
          <w:lang w:val="fr-BE"/>
        </w:rPr>
        <w:t>0</w:t>
      </w:r>
      <w:r>
        <w:rPr>
          <w:rFonts w:ascii="Century Gothic" w:hAnsi="Century Gothic" w:cs="Arial"/>
          <w:b/>
          <w:sz w:val="22"/>
          <w:szCs w:val="22"/>
          <w:u w:val="single"/>
          <w:lang w:val="fr-BE"/>
        </w:rPr>
        <w:t>.000</w:t>
      </w:r>
      <w:r w:rsidRPr="003044A0">
        <w:rPr>
          <w:rFonts w:ascii="Century Gothic" w:hAnsi="Century Gothic" w:cs="Arial"/>
          <w:b/>
          <w:sz w:val="22"/>
          <w:szCs w:val="22"/>
          <w:u w:val="single"/>
          <w:lang w:val="fr-BE"/>
        </w:rPr>
        <w:t>€</w:t>
      </w:r>
      <w:r w:rsidR="0039336B">
        <w:rPr>
          <w:rFonts w:ascii="Century Gothic" w:hAnsi="Century Gothic" w:cs="Arial"/>
          <w:b/>
          <w:sz w:val="22"/>
          <w:szCs w:val="22"/>
          <w:u w:val="single"/>
          <w:lang w:val="fr-BE"/>
        </w:rPr>
        <w:t xml:space="preserve"> et </w:t>
      </w:r>
      <w:r w:rsidR="005843CB">
        <w:rPr>
          <w:rFonts w:ascii="Century Gothic" w:hAnsi="Century Gothic" w:cs="Arial"/>
          <w:b/>
          <w:sz w:val="22"/>
          <w:szCs w:val="22"/>
          <w:u w:val="single"/>
          <w:lang w:val="fr-BE"/>
        </w:rPr>
        <w:t>27</w:t>
      </w:r>
      <w:r w:rsidR="003F7CA0">
        <w:rPr>
          <w:rFonts w:ascii="Century Gothic" w:hAnsi="Century Gothic" w:cs="Arial"/>
          <w:b/>
          <w:sz w:val="22"/>
          <w:szCs w:val="22"/>
          <w:u w:val="single"/>
          <w:lang w:val="fr-BE"/>
        </w:rPr>
        <w:t>0</w:t>
      </w:r>
      <w:r>
        <w:rPr>
          <w:rFonts w:ascii="Century Gothic" w:hAnsi="Century Gothic" w:cs="Arial"/>
          <w:b/>
          <w:sz w:val="22"/>
          <w:szCs w:val="22"/>
          <w:u w:val="single"/>
          <w:lang w:val="fr-BE"/>
        </w:rPr>
        <w:t>.000€</w:t>
      </w:r>
      <w:r w:rsidRPr="00FE1863">
        <w:rPr>
          <w:rFonts w:ascii="Century Gothic" w:hAnsi="Century Gothic" w:cs="Arial"/>
          <w:sz w:val="22"/>
          <w:szCs w:val="22"/>
          <w:lang w:val="fr-BE"/>
        </w:rPr>
        <w:t>.</w:t>
      </w:r>
      <w:r>
        <w:rPr>
          <w:rFonts w:ascii="Century Gothic" w:hAnsi="Century Gothic" w:cs="Arial"/>
          <w:sz w:val="22"/>
          <w:szCs w:val="22"/>
          <w:lang w:val="fr-BE"/>
        </w:rPr>
        <w:t xml:space="preserve"> </w:t>
      </w:r>
    </w:p>
    <w:p w:rsidR="001554AD" w:rsidRDefault="001554AD" w:rsidP="001554AD">
      <w:pPr>
        <w:shd w:val="clear" w:color="auto" w:fill="FFFFFF"/>
        <w:jc w:val="center"/>
        <w:rPr>
          <w:rFonts w:ascii="Century Gothic" w:hAnsi="Century Gothic" w:cs="Arial"/>
          <w:b/>
          <w:bCs/>
          <w:color w:val="C89B00"/>
          <w:sz w:val="44"/>
          <w:szCs w:val="44"/>
          <w:lang w:val="fr-BE"/>
        </w:rPr>
      </w:pPr>
    </w:p>
    <w:p w:rsidR="001554AD" w:rsidRPr="001554AD" w:rsidRDefault="001554AD" w:rsidP="001554AD">
      <w:pPr>
        <w:shd w:val="clear" w:color="auto" w:fill="FFFFFF"/>
        <w:jc w:val="center"/>
        <w:rPr>
          <w:rFonts w:ascii="Century Gothic" w:hAnsi="Century Gothic" w:cs="Arial"/>
          <w:b/>
          <w:bCs/>
          <w:sz w:val="22"/>
          <w:szCs w:val="22"/>
          <w:u w:val="single"/>
          <w:lang w:val="fr-BE"/>
        </w:rPr>
      </w:pPr>
      <w:r>
        <w:rPr>
          <w:rFonts w:ascii="Century Gothic" w:hAnsi="Century Gothic" w:cs="Arial"/>
          <w:b/>
          <w:bCs/>
          <w:color w:val="C89B00"/>
          <w:sz w:val="44"/>
          <w:szCs w:val="44"/>
          <w:lang w:val="fr-BE"/>
        </w:rPr>
        <w:t>VENDRE A UN PRIX PLUS ÉLEVÉ</w:t>
      </w:r>
      <w:r w:rsidRPr="001554AD">
        <w:rPr>
          <w:rFonts w:ascii="Century Gothic" w:hAnsi="Century Gothic" w:cs="Arial"/>
          <w:b/>
          <w:bCs/>
          <w:color w:val="C89B00"/>
          <w:sz w:val="44"/>
          <w:szCs w:val="44"/>
          <w:lang w:val="fr-BE"/>
        </w:rPr>
        <w:t>?</w:t>
      </w:r>
    </w:p>
    <w:p w:rsidR="001554AD" w:rsidRPr="001554AD" w:rsidRDefault="001554AD" w:rsidP="001554AD">
      <w:pPr>
        <w:shd w:val="clear" w:color="auto" w:fill="FFFFFF"/>
        <w:jc w:val="center"/>
        <w:rPr>
          <w:rFonts w:ascii="Century Gothic" w:hAnsi="Century Gothic" w:cs="Arial"/>
          <w:b/>
          <w:bCs/>
          <w:sz w:val="22"/>
          <w:szCs w:val="22"/>
          <w:u w:val="single"/>
          <w:lang w:val="fr-BE"/>
        </w:rPr>
      </w:pPr>
    </w:p>
    <w:p w:rsidR="001554AD" w:rsidRPr="001554AD" w:rsidRDefault="001554AD" w:rsidP="001554AD">
      <w:pPr>
        <w:rPr>
          <w:rFonts w:ascii="Century Gothic" w:hAnsi="Century Gothic" w:cs="Arial"/>
          <w:sz w:val="22"/>
          <w:szCs w:val="22"/>
          <w:lang w:val="fr-BE"/>
        </w:rPr>
      </w:pPr>
      <w:r w:rsidRPr="00C66983">
        <w:rPr>
          <w:rFonts w:ascii="Century Gothic" w:hAnsi="Century Gothic" w:cs="Arial"/>
          <w:sz w:val="22"/>
          <w:szCs w:val="22"/>
          <w:lang w:val="fr-BE"/>
        </w:rPr>
        <w:t xml:space="preserve">Nous ne refusons jamais d’essayer. Toutefois, un bien qui reste trop longtemps à vendre se </w:t>
      </w:r>
      <w:r w:rsidRPr="001554AD">
        <w:rPr>
          <w:rFonts w:ascii="Century Gothic" w:hAnsi="Century Gothic" w:cs="Arial"/>
          <w:sz w:val="22"/>
          <w:szCs w:val="22"/>
          <w:lang w:val="fr-BE"/>
        </w:rPr>
        <w:t xml:space="preserve">déprécie. Il convient alors d’adopter une stratégie de vente tout à fait différente. Nous pourrons vous conseiller dans le cas </w:t>
      </w:r>
      <w:proofErr w:type="spellStart"/>
      <w:r w:rsidRPr="001554AD">
        <w:rPr>
          <w:rFonts w:ascii="Century Gothic" w:hAnsi="Century Gothic" w:cs="Arial"/>
          <w:sz w:val="22"/>
          <w:szCs w:val="22"/>
          <w:lang w:val="fr-BE"/>
        </w:rPr>
        <w:t>ou</w:t>
      </w:r>
      <w:proofErr w:type="spellEnd"/>
      <w:r w:rsidRPr="001554AD">
        <w:rPr>
          <w:rFonts w:ascii="Century Gothic" w:hAnsi="Century Gothic" w:cs="Arial"/>
          <w:sz w:val="22"/>
          <w:szCs w:val="22"/>
          <w:lang w:val="fr-BE"/>
        </w:rPr>
        <w:t xml:space="preserve"> vous souhaitez quand même essayer.</w:t>
      </w:r>
    </w:p>
    <w:p w:rsidR="001554AD" w:rsidRPr="001554AD" w:rsidRDefault="001554AD" w:rsidP="001554AD">
      <w:pPr>
        <w:rPr>
          <w:rFonts w:ascii="Century Gothic" w:hAnsi="Century Gothic"/>
          <w:lang w:val="fr-BE"/>
        </w:rPr>
      </w:pPr>
    </w:p>
    <w:p w:rsidR="001554AD" w:rsidRPr="001554AD" w:rsidRDefault="001554AD" w:rsidP="001554AD">
      <w:pPr>
        <w:jc w:val="center"/>
        <w:rPr>
          <w:rFonts w:ascii="Century Gothic" w:hAnsi="Century Gothic"/>
          <w:b/>
          <w:color w:val="C89B00"/>
          <w:sz w:val="44"/>
          <w:szCs w:val="44"/>
          <w:lang w:val="fr-BE"/>
        </w:rPr>
      </w:pPr>
    </w:p>
    <w:p w:rsidR="001554AD" w:rsidRPr="001554AD" w:rsidRDefault="001554AD" w:rsidP="001554AD">
      <w:pPr>
        <w:jc w:val="center"/>
        <w:rPr>
          <w:rFonts w:ascii="Century Gothic" w:hAnsi="Century Gothic"/>
          <w:b/>
          <w:color w:val="C89B00"/>
          <w:sz w:val="32"/>
          <w:szCs w:val="32"/>
          <w:lang w:val="fr-BE"/>
        </w:rPr>
      </w:pPr>
      <w:r w:rsidRPr="001554AD">
        <w:rPr>
          <w:rFonts w:ascii="Century Gothic" w:hAnsi="Century Gothic"/>
          <w:b/>
          <w:color w:val="C89B00"/>
          <w:sz w:val="32"/>
          <w:szCs w:val="32"/>
          <w:lang w:val="fr-BE"/>
        </w:rPr>
        <w:t>POURQUOI CHOISIR CENTURY 21 DIAMANT – EVER'ONE ?</w:t>
      </w:r>
    </w:p>
    <w:p w:rsidR="001554AD" w:rsidRPr="001554AD" w:rsidRDefault="001554AD" w:rsidP="001554AD">
      <w:pPr>
        <w:rPr>
          <w:rFonts w:ascii="Century Gothic" w:hAnsi="Century Gothic"/>
          <w:b/>
          <w:i/>
          <w:lang w:val="fr-BE"/>
        </w:rPr>
      </w:pPr>
    </w:p>
    <w:p w:rsidR="001554AD" w:rsidRPr="00C66983" w:rsidRDefault="001554AD" w:rsidP="001554AD">
      <w:pPr>
        <w:numPr>
          <w:ilvl w:val="0"/>
          <w:numId w:val="7"/>
        </w:numPr>
        <w:contextualSpacing/>
        <w:rPr>
          <w:rFonts w:ascii="Century Gothic" w:eastAsia="Calibri" w:hAnsi="Century Gothic"/>
          <w:sz w:val="22"/>
          <w:szCs w:val="22"/>
          <w:lang w:val="fr-BE" w:eastAsia="en-US"/>
        </w:rPr>
      </w:pPr>
      <w:r w:rsidRPr="00C66983">
        <w:rPr>
          <w:rFonts w:ascii="Century Gothic" w:eastAsia="Calibri" w:hAnsi="Century Gothic"/>
          <w:sz w:val="22"/>
          <w:szCs w:val="22"/>
          <w:lang w:val="fr-BE" w:eastAsia="en-US"/>
        </w:rPr>
        <w:t>1</w:t>
      </w:r>
      <w:r w:rsidRPr="00C66983">
        <w:rPr>
          <w:rFonts w:ascii="Century Gothic" w:eastAsia="Calibri" w:hAnsi="Century Gothic"/>
          <w:sz w:val="22"/>
          <w:szCs w:val="22"/>
          <w:vertAlign w:val="superscript"/>
          <w:lang w:val="fr-BE" w:eastAsia="en-US"/>
        </w:rPr>
        <w:t>er</w:t>
      </w:r>
      <w:r w:rsidRPr="00C66983">
        <w:rPr>
          <w:rFonts w:ascii="Century Gothic" w:eastAsia="Calibri" w:hAnsi="Century Gothic"/>
          <w:sz w:val="22"/>
          <w:szCs w:val="22"/>
          <w:lang w:val="fr-BE" w:eastAsia="en-US"/>
        </w:rPr>
        <w:t xml:space="preserve"> réseau dans le monde et en Belgique !</w:t>
      </w:r>
    </w:p>
    <w:p w:rsidR="001554AD" w:rsidRPr="00C66983" w:rsidRDefault="001554AD" w:rsidP="001554AD">
      <w:pPr>
        <w:numPr>
          <w:ilvl w:val="0"/>
          <w:numId w:val="7"/>
        </w:numPr>
        <w:contextualSpacing/>
        <w:rPr>
          <w:rFonts w:ascii="Century Gothic" w:eastAsia="Calibri" w:hAnsi="Century Gothic"/>
          <w:sz w:val="22"/>
          <w:szCs w:val="22"/>
          <w:lang w:val="fr-BE" w:eastAsia="en-US"/>
        </w:rPr>
      </w:pPr>
      <w:r w:rsidRPr="00C66983">
        <w:rPr>
          <w:rFonts w:ascii="Century Gothic" w:eastAsia="Calibri" w:hAnsi="Century Gothic" w:cs="Arial"/>
          <w:sz w:val="22"/>
          <w:szCs w:val="22"/>
          <w:lang w:val="fr-BE" w:eastAsia="en-US"/>
        </w:rPr>
        <w:t xml:space="preserve">Le partenariat </w:t>
      </w:r>
      <w:r w:rsidRPr="00C66983">
        <w:rPr>
          <w:rFonts w:ascii="Century Gothic" w:eastAsia="Calibri" w:hAnsi="Century Gothic" w:cs="Arial"/>
          <w:b/>
          <w:bCs/>
          <w:color w:val="CC9900"/>
          <w:sz w:val="22"/>
          <w:szCs w:val="22"/>
          <w:lang w:val="fr-BE" w:eastAsia="en-US"/>
        </w:rPr>
        <w:t>d’un réseau de plus de 180 agences</w:t>
      </w:r>
      <w:r w:rsidRPr="00C66983">
        <w:rPr>
          <w:rFonts w:ascii="Century Gothic" w:eastAsia="Calibri" w:hAnsi="Century Gothic" w:cs="Arial"/>
          <w:sz w:val="22"/>
          <w:szCs w:val="22"/>
          <w:lang w:val="fr-BE" w:eastAsia="en-US"/>
        </w:rPr>
        <w:t xml:space="preserve"> en Belgique. </w:t>
      </w:r>
    </w:p>
    <w:p w:rsidR="001554AD" w:rsidRPr="00C66983" w:rsidRDefault="001554AD" w:rsidP="001554AD">
      <w:pPr>
        <w:numPr>
          <w:ilvl w:val="0"/>
          <w:numId w:val="7"/>
        </w:numPr>
        <w:contextualSpacing/>
        <w:rPr>
          <w:rFonts w:ascii="Century Gothic" w:eastAsia="Calibri" w:hAnsi="Century Gothic"/>
          <w:sz w:val="22"/>
          <w:szCs w:val="22"/>
          <w:lang w:val="fr-BE" w:eastAsia="en-US"/>
        </w:rPr>
      </w:pPr>
      <w:r w:rsidRPr="00C66983">
        <w:rPr>
          <w:rFonts w:ascii="Century Gothic" w:eastAsia="Calibri" w:hAnsi="Century Gothic"/>
          <w:sz w:val="22"/>
          <w:szCs w:val="22"/>
          <w:lang w:val="fr-BE" w:eastAsia="en-US"/>
        </w:rPr>
        <w:t>Le spécialiste de votre quartier, votre commune.</w:t>
      </w:r>
    </w:p>
    <w:p w:rsidR="001554AD" w:rsidRPr="00C66983" w:rsidRDefault="001554AD" w:rsidP="001554AD">
      <w:pPr>
        <w:numPr>
          <w:ilvl w:val="0"/>
          <w:numId w:val="7"/>
        </w:numPr>
        <w:contextualSpacing/>
        <w:rPr>
          <w:rFonts w:ascii="Century Gothic" w:eastAsia="Calibri" w:hAnsi="Century Gothic"/>
          <w:sz w:val="22"/>
          <w:szCs w:val="22"/>
          <w:lang w:val="fr-BE" w:eastAsia="en-US"/>
        </w:rPr>
      </w:pPr>
      <w:r w:rsidRPr="00C66983">
        <w:rPr>
          <w:rFonts w:ascii="Century Gothic" w:eastAsia="Calibri" w:hAnsi="Century Gothic"/>
          <w:sz w:val="22"/>
          <w:szCs w:val="22"/>
          <w:lang w:val="fr-BE" w:eastAsia="en-US"/>
        </w:rPr>
        <w:t>Une visibilité excellente et un plan marketing approprié.</w:t>
      </w:r>
    </w:p>
    <w:p w:rsidR="001554AD" w:rsidRPr="00C66983" w:rsidRDefault="001554AD" w:rsidP="001554AD">
      <w:pPr>
        <w:numPr>
          <w:ilvl w:val="0"/>
          <w:numId w:val="7"/>
        </w:numPr>
        <w:contextualSpacing/>
        <w:rPr>
          <w:rFonts w:ascii="Century Gothic" w:eastAsia="Calibri" w:hAnsi="Century Gothic"/>
          <w:sz w:val="22"/>
          <w:szCs w:val="22"/>
          <w:lang w:val="fr-BE" w:eastAsia="en-US"/>
        </w:rPr>
      </w:pPr>
      <w:r w:rsidRPr="00C66983">
        <w:rPr>
          <w:rFonts w:ascii="Century Gothic" w:eastAsia="Calibri" w:hAnsi="Century Gothic" w:cs="Arial"/>
          <w:sz w:val="22"/>
          <w:szCs w:val="22"/>
          <w:lang w:val="fr-BE" w:eastAsia="en-US"/>
        </w:rPr>
        <w:t xml:space="preserve">Une </w:t>
      </w:r>
      <w:r w:rsidRPr="00C66983">
        <w:rPr>
          <w:rFonts w:ascii="Century Gothic" w:eastAsia="Calibri" w:hAnsi="Century Gothic" w:cs="Arial"/>
          <w:b/>
          <w:bCs/>
          <w:color w:val="CC9900"/>
          <w:sz w:val="22"/>
          <w:szCs w:val="22"/>
          <w:lang w:val="fr-BE" w:eastAsia="en-US"/>
        </w:rPr>
        <w:t>équipe professionnelle</w:t>
      </w:r>
      <w:r w:rsidRPr="00C66983">
        <w:rPr>
          <w:rFonts w:ascii="Century Gothic" w:eastAsia="Calibri" w:hAnsi="Century Gothic" w:cs="Arial"/>
          <w:sz w:val="22"/>
          <w:szCs w:val="22"/>
          <w:lang w:val="fr-BE" w:eastAsia="en-US"/>
        </w:rPr>
        <w:t xml:space="preserve"> à votre service. </w:t>
      </w:r>
    </w:p>
    <w:p w:rsidR="001554AD" w:rsidRPr="00C66983" w:rsidRDefault="001554AD" w:rsidP="001554AD">
      <w:pPr>
        <w:numPr>
          <w:ilvl w:val="0"/>
          <w:numId w:val="7"/>
        </w:numPr>
        <w:contextualSpacing/>
        <w:rPr>
          <w:rFonts w:ascii="Century Gothic" w:eastAsia="Calibri" w:hAnsi="Century Gothic"/>
          <w:sz w:val="22"/>
          <w:szCs w:val="22"/>
          <w:lang w:val="fr-BE" w:eastAsia="en-US"/>
        </w:rPr>
      </w:pPr>
      <w:r w:rsidRPr="00C66983">
        <w:rPr>
          <w:rFonts w:ascii="Century Gothic" w:eastAsia="Calibri" w:hAnsi="Century Gothic" w:cs="Arial"/>
          <w:sz w:val="22"/>
          <w:szCs w:val="22"/>
          <w:lang w:val="fr-BE" w:eastAsia="en-US"/>
        </w:rPr>
        <w:t xml:space="preserve">Une </w:t>
      </w:r>
      <w:r w:rsidRPr="00C66983">
        <w:rPr>
          <w:rFonts w:ascii="Century Gothic" w:eastAsia="Calibri" w:hAnsi="Century Gothic" w:cs="Arial"/>
          <w:b/>
          <w:bCs/>
          <w:color w:val="CC9900"/>
          <w:sz w:val="22"/>
          <w:szCs w:val="22"/>
          <w:lang w:val="fr-BE" w:eastAsia="en-US"/>
        </w:rPr>
        <w:t>disponibilité</w:t>
      </w:r>
      <w:r w:rsidRPr="00C66983">
        <w:rPr>
          <w:rFonts w:ascii="Century Gothic" w:eastAsia="Calibri" w:hAnsi="Century Gothic" w:cs="Arial"/>
          <w:sz w:val="22"/>
          <w:szCs w:val="22"/>
          <w:lang w:val="fr-BE" w:eastAsia="en-US"/>
        </w:rPr>
        <w:t xml:space="preserve"> téléphonique totale.</w:t>
      </w:r>
      <w:r w:rsidRPr="00C66983">
        <w:rPr>
          <w:rFonts w:ascii="Century Gothic" w:eastAsia="Calibri" w:hAnsi="Century Gothic" w:cs="Arial"/>
          <w:b/>
          <w:bCs/>
          <w:color w:val="CC9900"/>
          <w:sz w:val="22"/>
          <w:szCs w:val="22"/>
          <w:lang w:val="fr-BE" w:eastAsia="en-US"/>
        </w:rPr>
        <w:t xml:space="preserve"> </w:t>
      </w:r>
    </w:p>
    <w:p w:rsidR="001554AD" w:rsidRPr="00C66983" w:rsidRDefault="001554AD" w:rsidP="001554AD">
      <w:pPr>
        <w:numPr>
          <w:ilvl w:val="0"/>
          <w:numId w:val="7"/>
        </w:numPr>
        <w:contextualSpacing/>
        <w:rPr>
          <w:rFonts w:ascii="Century Gothic" w:eastAsia="Calibri" w:hAnsi="Century Gothic"/>
          <w:sz w:val="22"/>
          <w:szCs w:val="22"/>
          <w:lang w:val="fr-BE" w:eastAsia="en-US"/>
        </w:rPr>
      </w:pPr>
      <w:r w:rsidRPr="00C66983">
        <w:rPr>
          <w:rFonts w:ascii="Century Gothic" w:eastAsia="Calibri" w:hAnsi="Century Gothic" w:cs="Arial"/>
          <w:sz w:val="22"/>
          <w:szCs w:val="22"/>
          <w:lang w:val="fr-BE" w:eastAsia="en-US"/>
        </w:rPr>
        <w:t xml:space="preserve">Une </w:t>
      </w:r>
      <w:r w:rsidRPr="00C66983">
        <w:rPr>
          <w:rFonts w:ascii="Century Gothic" w:eastAsia="Calibri" w:hAnsi="Century Gothic" w:cs="Arial"/>
          <w:b/>
          <w:bCs/>
          <w:color w:val="CC9900"/>
          <w:sz w:val="22"/>
          <w:szCs w:val="22"/>
          <w:lang w:val="fr-BE" w:eastAsia="en-US"/>
        </w:rPr>
        <w:t>diffusion internet</w:t>
      </w:r>
      <w:r w:rsidRPr="00C66983">
        <w:rPr>
          <w:rFonts w:ascii="Century Gothic" w:eastAsia="Calibri" w:hAnsi="Century Gothic" w:cs="Arial"/>
          <w:sz w:val="22"/>
          <w:szCs w:val="22"/>
          <w:lang w:val="fr-BE" w:eastAsia="en-US"/>
        </w:rPr>
        <w:t xml:space="preserve"> sur les plus grands sites belges. </w:t>
      </w:r>
    </w:p>
    <w:p w:rsidR="001554AD" w:rsidRPr="00C66983" w:rsidRDefault="001554AD" w:rsidP="001554AD">
      <w:pPr>
        <w:numPr>
          <w:ilvl w:val="0"/>
          <w:numId w:val="7"/>
        </w:numPr>
        <w:contextualSpacing/>
        <w:rPr>
          <w:rFonts w:ascii="Century Gothic" w:eastAsia="Calibri" w:hAnsi="Century Gothic"/>
          <w:sz w:val="22"/>
          <w:szCs w:val="22"/>
          <w:lang w:val="fr-BE" w:eastAsia="en-US"/>
        </w:rPr>
      </w:pPr>
      <w:r w:rsidRPr="00C66983">
        <w:rPr>
          <w:rFonts w:ascii="Century Gothic" w:eastAsia="Calibri" w:hAnsi="Century Gothic" w:cs="Arial"/>
          <w:sz w:val="22"/>
          <w:szCs w:val="22"/>
          <w:lang w:val="fr-BE" w:eastAsia="en-US"/>
        </w:rPr>
        <w:t xml:space="preserve">Une liste de </w:t>
      </w:r>
      <w:r w:rsidRPr="00C66983">
        <w:rPr>
          <w:rFonts w:ascii="Century Gothic" w:eastAsia="Calibri" w:hAnsi="Century Gothic" w:cs="Arial"/>
          <w:b/>
          <w:bCs/>
          <w:color w:val="CC9900"/>
          <w:sz w:val="22"/>
          <w:szCs w:val="22"/>
          <w:lang w:val="fr-BE" w:eastAsia="en-US"/>
        </w:rPr>
        <w:t>plusieurs centaines de clients en attente</w:t>
      </w:r>
      <w:r w:rsidRPr="00C66983">
        <w:rPr>
          <w:rFonts w:ascii="Century Gothic" w:eastAsia="Calibri" w:hAnsi="Century Gothic" w:cs="Arial"/>
          <w:sz w:val="22"/>
          <w:szCs w:val="22"/>
          <w:lang w:val="fr-BE" w:eastAsia="en-US"/>
        </w:rPr>
        <w:t>.</w:t>
      </w:r>
    </w:p>
    <w:p w:rsidR="001554AD" w:rsidRPr="00C66983" w:rsidRDefault="001554AD" w:rsidP="001554AD">
      <w:pPr>
        <w:numPr>
          <w:ilvl w:val="0"/>
          <w:numId w:val="7"/>
        </w:numPr>
        <w:contextualSpacing/>
        <w:rPr>
          <w:rFonts w:ascii="Century Gothic" w:eastAsia="Calibri" w:hAnsi="Century Gothic"/>
          <w:sz w:val="22"/>
          <w:szCs w:val="22"/>
          <w:lang w:val="fr-BE" w:eastAsia="en-US"/>
        </w:rPr>
      </w:pPr>
      <w:r w:rsidRPr="00C66983">
        <w:rPr>
          <w:rFonts w:ascii="Century Gothic" w:eastAsia="Calibri" w:hAnsi="Century Gothic" w:cs="Arial"/>
          <w:sz w:val="22"/>
          <w:szCs w:val="22"/>
          <w:lang w:val="fr-BE" w:eastAsia="en-US"/>
        </w:rPr>
        <w:t xml:space="preserve">Un </w:t>
      </w:r>
      <w:r w:rsidRPr="00C66983">
        <w:rPr>
          <w:rFonts w:ascii="Century Gothic" w:eastAsia="Calibri" w:hAnsi="Century Gothic" w:cs="Arial"/>
          <w:b/>
          <w:bCs/>
          <w:color w:val="CC9900"/>
          <w:sz w:val="22"/>
          <w:szCs w:val="22"/>
          <w:lang w:val="fr-BE" w:eastAsia="en-US"/>
        </w:rPr>
        <w:t>entretien personnalisé</w:t>
      </w:r>
      <w:r w:rsidRPr="00C66983">
        <w:rPr>
          <w:rFonts w:ascii="Century Gothic" w:eastAsia="Calibri" w:hAnsi="Century Gothic" w:cs="Arial"/>
          <w:sz w:val="22"/>
          <w:szCs w:val="22"/>
          <w:lang w:val="fr-BE" w:eastAsia="en-US"/>
        </w:rPr>
        <w:t xml:space="preserve"> avec les candidats acquéreurs préalable à toute visite. </w:t>
      </w:r>
    </w:p>
    <w:p w:rsidR="001554AD" w:rsidRPr="00C66983" w:rsidRDefault="001554AD" w:rsidP="001554AD">
      <w:pPr>
        <w:numPr>
          <w:ilvl w:val="0"/>
          <w:numId w:val="7"/>
        </w:numPr>
        <w:contextualSpacing/>
        <w:rPr>
          <w:rFonts w:ascii="Century Gothic" w:eastAsia="Calibri" w:hAnsi="Century Gothic"/>
          <w:sz w:val="22"/>
          <w:szCs w:val="22"/>
          <w:lang w:val="fr-BE" w:eastAsia="en-US"/>
        </w:rPr>
      </w:pPr>
      <w:r w:rsidRPr="00C66983">
        <w:rPr>
          <w:rFonts w:ascii="Century Gothic" w:eastAsia="Calibri" w:hAnsi="Century Gothic" w:cs="Arial"/>
          <w:sz w:val="22"/>
          <w:szCs w:val="22"/>
          <w:lang w:val="fr-BE" w:eastAsia="en-US"/>
        </w:rPr>
        <w:t xml:space="preserve">Une </w:t>
      </w:r>
      <w:r w:rsidRPr="00C66983">
        <w:rPr>
          <w:rFonts w:ascii="Century Gothic" w:eastAsia="Calibri" w:hAnsi="Century Gothic" w:cs="Arial"/>
          <w:b/>
          <w:bCs/>
          <w:color w:val="CC9900"/>
          <w:sz w:val="22"/>
          <w:szCs w:val="22"/>
          <w:lang w:val="fr-BE" w:eastAsia="en-US"/>
        </w:rPr>
        <w:t>analyse fiable</w:t>
      </w:r>
      <w:r w:rsidRPr="00C66983">
        <w:rPr>
          <w:rFonts w:ascii="Century Gothic" w:eastAsia="Calibri" w:hAnsi="Century Gothic" w:cs="Arial"/>
          <w:sz w:val="22"/>
          <w:szCs w:val="22"/>
          <w:lang w:val="fr-BE" w:eastAsia="en-US"/>
        </w:rPr>
        <w:t xml:space="preserve"> des capacités de financement des candidats acquéreurs. </w:t>
      </w:r>
    </w:p>
    <w:p w:rsidR="001554AD" w:rsidRPr="00C66983" w:rsidRDefault="001554AD" w:rsidP="001554AD">
      <w:pPr>
        <w:numPr>
          <w:ilvl w:val="0"/>
          <w:numId w:val="7"/>
        </w:numPr>
        <w:contextualSpacing/>
        <w:rPr>
          <w:rFonts w:ascii="Century Gothic" w:eastAsia="Calibri" w:hAnsi="Century Gothic"/>
          <w:sz w:val="22"/>
          <w:szCs w:val="22"/>
          <w:lang w:val="fr-BE" w:eastAsia="en-US"/>
        </w:rPr>
      </w:pPr>
      <w:r w:rsidRPr="00C66983">
        <w:rPr>
          <w:rFonts w:ascii="Century Gothic" w:eastAsia="Calibri" w:hAnsi="Century Gothic" w:cs="Arial"/>
          <w:sz w:val="22"/>
          <w:szCs w:val="22"/>
          <w:lang w:val="fr-BE" w:eastAsia="en-US"/>
        </w:rPr>
        <w:t xml:space="preserve">Une charte </w:t>
      </w:r>
      <w:r w:rsidRPr="00C66983">
        <w:rPr>
          <w:rFonts w:ascii="Century Gothic" w:eastAsia="Calibri" w:hAnsi="Century Gothic" w:cs="Arial"/>
          <w:b/>
          <w:bCs/>
          <w:color w:val="CC9900"/>
          <w:sz w:val="22"/>
          <w:szCs w:val="22"/>
          <w:lang w:val="fr-BE" w:eastAsia="en-US"/>
        </w:rPr>
        <w:t>« Garantie de Qualité ».</w:t>
      </w:r>
    </w:p>
    <w:p w:rsidR="001554AD" w:rsidRPr="00C66983" w:rsidRDefault="001554AD" w:rsidP="001554AD">
      <w:pPr>
        <w:numPr>
          <w:ilvl w:val="0"/>
          <w:numId w:val="7"/>
        </w:numPr>
        <w:contextualSpacing/>
        <w:rPr>
          <w:rFonts w:ascii="Century Gothic" w:eastAsia="Calibri" w:hAnsi="Century Gothic"/>
          <w:sz w:val="22"/>
          <w:szCs w:val="22"/>
          <w:lang w:val="fr-BE" w:eastAsia="en-US"/>
        </w:rPr>
      </w:pPr>
      <w:proofErr w:type="spellStart"/>
      <w:r w:rsidRPr="00C66983">
        <w:rPr>
          <w:rFonts w:ascii="Century Gothic" w:eastAsia="Calibri" w:hAnsi="Century Gothic" w:cs="Arial"/>
          <w:color w:val="000000"/>
          <w:sz w:val="22"/>
          <w:szCs w:val="22"/>
          <w:lang w:val="nl-BE" w:eastAsia="en-US"/>
        </w:rPr>
        <w:t>Un</w:t>
      </w:r>
      <w:proofErr w:type="spellEnd"/>
      <w:r w:rsidRPr="00C66983">
        <w:rPr>
          <w:rFonts w:ascii="Century Gothic" w:eastAsia="Calibri" w:hAnsi="Century Gothic" w:cs="Arial"/>
          <w:color w:val="000000"/>
          <w:sz w:val="22"/>
          <w:szCs w:val="22"/>
          <w:lang w:val="nl-BE" w:eastAsia="en-US"/>
        </w:rPr>
        <w:t xml:space="preserve"> </w:t>
      </w:r>
      <w:r w:rsidRPr="00C66983">
        <w:rPr>
          <w:rFonts w:ascii="Century Gothic" w:eastAsia="Calibri" w:hAnsi="Century Gothic" w:cs="Arial"/>
          <w:b/>
          <w:bCs/>
          <w:color w:val="CC9900"/>
          <w:sz w:val="22"/>
          <w:szCs w:val="22"/>
          <w:lang w:val="nl-BE" w:eastAsia="en-US"/>
        </w:rPr>
        <w:t>plan marketing</w:t>
      </w:r>
      <w:r w:rsidRPr="00C66983">
        <w:rPr>
          <w:rFonts w:ascii="Century Gothic" w:eastAsia="Calibri" w:hAnsi="Century Gothic" w:cs="Arial"/>
          <w:color w:val="000000"/>
          <w:sz w:val="22"/>
          <w:szCs w:val="22"/>
          <w:lang w:val="nl-BE" w:eastAsia="en-US"/>
        </w:rPr>
        <w:t xml:space="preserve"> </w:t>
      </w:r>
      <w:proofErr w:type="spellStart"/>
      <w:r w:rsidRPr="00C66983">
        <w:rPr>
          <w:rFonts w:ascii="Century Gothic" w:eastAsia="Calibri" w:hAnsi="Century Gothic" w:cs="Arial"/>
          <w:color w:val="000000"/>
          <w:sz w:val="22"/>
          <w:szCs w:val="22"/>
          <w:lang w:val="nl-BE" w:eastAsia="en-US"/>
        </w:rPr>
        <w:t>approprié</w:t>
      </w:r>
      <w:proofErr w:type="spellEnd"/>
      <w:r w:rsidRPr="00C66983">
        <w:rPr>
          <w:rFonts w:ascii="Century Gothic" w:eastAsia="Calibri" w:hAnsi="Century Gothic" w:cs="Arial"/>
          <w:color w:val="000000"/>
          <w:sz w:val="22"/>
          <w:szCs w:val="22"/>
          <w:lang w:val="nl-BE" w:eastAsia="en-US"/>
        </w:rPr>
        <w:t>.</w:t>
      </w:r>
    </w:p>
    <w:p w:rsidR="001554AD" w:rsidRDefault="001554AD" w:rsidP="001554AD">
      <w:pPr>
        <w:jc w:val="center"/>
        <w:rPr>
          <w:rFonts w:ascii="Century Gothic" w:hAnsi="Century Gothic" w:cs="Arial"/>
          <w:sz w:val="22"/>
          <w:szCs w:val="22"/>
          <w:lang w:val="fr-BE"/>
        </w:rPr>
      </w:pPr>
    </w:p>
    <w:p w:rsidR="00BD5D02" w:rsidRDefault="00BD5D02" w:rsidP="001554AD">
      <w:pPr>
        <w:jc w:val="center"/>
        <w:rPr>
          <w:rFonts w:ascii="Century Gothic" w:hAnsi="Century Gothic" w:cs="Arial"/>
          <w:sz w:val="22"/>
          <w:szCs w:val="22"/>
          <w:lang w:val="fr-BE"/>
        </w:rPr>
      </w:pPr>
    </w:p>
    <w:p w:rsidR="00BD5D02" w:rsidRDefault="00BD5D02" w:rsidP="001554AD">
      <w:pPr>
        <w:jc w:val="center"/>
        <w:rPr>
          <w:rFonts w:ascii="Century Gothic" w:hAnsi="Century Gothic" w:cs="Arial"/>
          <w:sz w:val="22"/>
          <w:szCs w:val="22"/>
          <w:lang w:val="fr-BE"/>
        </w:rPr>
      </w:pPr>
    </w:p>
    <w:p w:rsidR="00BD5D02" w:rsidRDefault="00BD5D02" w:rsidP="001554AD">
      <w:pPr>
        <w:jc w:val="center"/>
        <w:rPr>
          <w:rFonts w:ascii="Century Gothic" w:hAnsi="Century Gothic" w:cs="Arial"/>
          <w:sz w:val="22"/>
          <w:szCs w:val="22"/>
          <w:lang w:val="fr-BE"/>
        </w:rPr>
      </w:pPr>
    </w:p>
    <w:p w:rsidR="00BD5D02" w:rsidRDefault="00BD5D02" w:rsidP="001554AD">
      <w:pPr>
        <w:jc w:val="center"/>
        <w:rPr>
          <w:rFonts w:ascii="Century Gothic" w:hAnsi="Century Gothic" w:cs="Arial"/>
          <w:sz w:val="22"/>
          <w:szCs w:val="22"/>
          <w:lang w:val="fr-BE"/>
        </w:rPr>
      </w:pPr>
    </w:p>
    <w:p w:rsidR="00BD5D02" w:rsidRDefault="00BD5D02" w:rsidP="001554AD">
      <w:pPr>
        <w:jc w:val="center"/>
        <w:rPr>
          <w:rFonts w:ascii="Century Gothic" w:hAnsi="Century Gothic" w:cs="Arial"/>
          <w:sz w:val="22"/>
          <w:szCs w:val="22"/>
          <w:lang w:val="fr-BE"/>
        </w:rPr>
      </w:pPr>
    </w:p>
    <w:p w:rsidR="00BD5D02" w:rsidRDefault="00BD5D02" w:rsidP="001554AD">
      <w:pPr>
        <w:jc w:val="center"/>
        <w:rPr>
          <w:rFonts w:ascii="Century Gothic" w:hAnsi="Century Gothic" w:cs="Arial"/>
          <w:sz w:val="22"/>
          <w:szCs w:val="22"/>
          <w:lang w:val="fr-BE"/>
        </w:rPr>
      </w:pPr>
    </w:p>
    <w:p w:rsidR="00FE11F8" w:rsidRDefault="00FE11F8" w:rsidP="001554AD">
      <w:pPr>
        <w:jc w:val="center"/>
        <w:rPr>
          <w:rFonts w:ascii="Century Gothic" w:hAnsi="Century Gothic" w:cs="Arial"/>
          <w:sz w:val="22"/>
          <w:szCs w:val="22"/>
          <w:lang w:val="fr-BE"/>
        </w:rPr>
      </w:pPr>
    </w:p>
    <w:p w:rsidR="00FE11F8" w:rsidRDefault="00FE11F8" w:rsidP="001554AD">
      <w:pPr>
        <w:jc w:val="center"/>
        <w:rPr>
          <w:rFonts w:ascii="Century Gothic" w:hAnsi="Century Gothic" w:cs="Arial"/>
          <w:sz w:val="22"/>
          <w:szCs w:val="22"/>
          <w:lang w:val="fr-BE"/>
        </w:rPr>
      </w:pPr>
    </w:p>
    <w:p w:rsidR="00FE11F8" w:rsidRDefault="00FE11F8" w:rsidP="001554AD">
      <w:pPr>
        <w:jc w:val="center"/>
        <w:rPr>
          <w:rFonts w:ascii="Century Gothic" w:hAnsi="Century Gothic" w:cs="Arial"/>
          <w:sz w:val="22"/>
          <w:szCs w:val="22"/>
          <w:lang w:val="fr-BE"/>
        </w:rPr>
      </w:pPr>
    </w:p>
    <w:p w:rsidR="00FE11F8" w:rsidRDefault="00FE11F8" w:rsidP="001554AD">
      <w:pPr>
        <w:jc w:val="center"/>
        <w:rPr>
          <w:rFonts w:ascii="Century Gothic" w:hAnsi="Century Gothic" w:cs="Arial"/>
          <w:sz w:val="22"/>
          <w:szCs w:val="22"/>
          <w:lang w:val="fr-BE"/>
        </w:rPr>
      </w:pPr>
    </w:p>
    <w:p w:rsidR="00BD5D02" w:rsidRDefault="00BD5D02" w:rsidP="001554AD">
      <w:pPr>
        <w:jc w:val="center"/>
        <w:rPr>
          <w:rFonts w:ascii="Century Gothic" w:hAnsi="Century Gothic" w:cs="Arial"/>
          <w:sz w:val="22"/>
          <w:szCs w:val="22"/>
          <w:lang w:val="fr-BE"/>
        </w:rPr>
      </w:pPr>
    </w:p>
    <w:p w:rsidR="001554AD" w:rsidRDefault="001554AD" w:rsidP="001554AD">
      <w:pPr>
        <w:jc w:val="center"/>
        <w:rPr>
          <w:rFonts w:ascii="Century Gothic" w:hAnsi="Century Gothic" w:cs="Arial"/>
          <w:sz w:val="22"/>
          <w:szCs w:val="22"/>
          <w:lang w:val="fr-BE"/>
        </w:rPr>
      </w:pPr>
    </w:p>
    <w:p w:rsidR="001554AD" w:rsidRPr="001554AD" w:rsidRDefault="001554AD" w:rsidP="001554AD">
      <w:pPr>
        <w:jc w:val="center"/>
        <w:rPr>
          <w:rFonts w:ascii="Century Gothic" w:hAnsi="Century Gothic"/>
          <w:b/>
          <w:color w:val="C89B00"/>
          <w:sz w:val="32"/>
          <w:szCs w:val="32"/>
        </w:rPr>
      </w:pPr>
      <w:r w:rsidRPr="001554AD">
        <w:rPr>
          <w:rFonts w:ascii="Century Gothic" w:hAnsi="Century Gothic"/>
          <w:b/>
          <w:color w:val="C89B00"/>
          <w:sz w:val="32"/>
          <w:szCs w:val="32"/>
        </w:rPr>
        <w:lastRenderedPageBreak/>
        <w:t>NOUS FERONS LA DIFFERENCE…</w:t>
      </w:r>
    </w:p>
    <w:p w:rsidR="001554AD" w:rsidRPr="00C66983" w:rsidRDefault="001554AD" w:rsidP="001554AD">
      <w:pPr>
        <w:rPr>
          <w:rFonts w:ascii="Century Gothic" w:hAnsi="Century Gothic"/>
          <w:b/>
          <w:i/>
        </w:rPr>
      </w:pPr>
    </w:p>
    <w:p w:rsidR="001554AD" w:rsidRPr="001554AD" w:rsidRDefault="001554AD" w:rsidP="001554AD">
      <w:pPr>
        <w:rPr>
          <w:rFonts w:ascii="Century Gothic" w:hAnsi="Century Gothic"/>
          <w:b/>
          <w:sz w:val="22"/>
          <w:szCs w:val="22"/>
          <w:u w:val="single"/>
          <w:lang w:val="fr-BE"/>
        </w:rPr>
      </w:pPr>
      <w:r w:rsidRPr="001554AD">
        <w:rPr>
          <w:rFonts w:ascii="Century Gothic" w:hAnsi="Century Gothic"/>
          <w:b/>
          <w:sz w:val="22"/>
          <w:szCs w:val="22"/>
          <w:u w:val="single"/>
          <w:lang w:val="fr-BE"/>
        </w:rPr>
        <w:t xml:space="preserve">L’expérience du métier et de la négociation: </w:t>
      </w:r>
      <w:r w:rsidRPr="001554AD">
        <w:rPr>
          <w:rFonts w:ascii="Century Gothic" w:hAnsi="Century Gothic"/>
          <w:sz w:val="22"/>
          <w:szCs w:val="22"/>
          <w:lang w:val="fr-BE"/>
        </w:rPr>
        <w:t>C’est notre métier à plein temps</w:t>
      </w:r>
    </w:p>
    <w:p w:rsidR="001554AD" w:rsidRPr="001554AD" w:rsidRDefault="001554AD" w:rsidP="001554AD">
      <w:pPr>
        <w:rPr>
          <w:rFonts w:ascii="Century Gothic" w:hAnsi="Century Gothic"/>
          <w:sz w:val="22"/>
          <w:szCs w:val="22"/>
          <w:lang w:val="fr-BE"/>
        </w:rPr>
      </w:pPr>
    </w:p>
    <w:p w:rsidR="001554AD" w:rsidRPr="001554AD" w:rsidRDefault="001554AD" w:rsidP="001554AD">
      <w:pPr>
        <w:rPr>
          <w:rFonts w:ascii="Century Gothic" w:hAnsi="Century Gothic"/>
          <w:sz w:val="22"/>
          <w:szCs w:val="22"/>
          <w:lang w:val="fr-BE"/>
        </w:rPr>
      </w:pPr>
      <w:r w:rsidRPr="001554AD">
        <w:rPr>
          <w:rFonts w:ascii="Century Gothic" w:hAnsi="Century Gothic"/>
          <w:sz w:val="22"/>
          <w:szCs w:val="22"/>
          <w:lang w:val="fr-BE"/>
        </w:rPr>
        <w:t xml:space="preserve">Une bonne connaissance des attentes des acheteurs via un système d’interview. En effet, bien connaître </w:t>
      </w:r>
      <w:r w:rsidRPr="00C66983">
        <w:rPr>
          <w:rFonts w:ascii="Century Gothic" w:hAnsi="Century Gothic"/>
          <w:sz w:val="22"/>
          <w:szCs w:val="22"/>
          <w:lang w:val="fr-BE"/>
        </w:rPr>
        <w:t>leurs</w:t>
      </w:r>
      <w:r w:rsidRPr="001554AD">
        <w:rPr>
          <w:rFonts w:ascii="Century Gothic" w:hAnsi="Century Gothic"/>
          <w:sz w:val="22"/>
          <w:szCs w:val="22"/>
          <w:lang w:val="fr-BE"/>
        </w:rPr>
        <w:t xml:space="preserve"> </w:t>
      </w:r>
      <w:r w:rsidRPr="00C66983">
        <w:rPr>
          <w:rFonts w:ascii="Century Gothic" w:hAnsi="Century Gothic"/>
          <w:sz w:val="22"/>
          <w:szCs w:val="22"/>
          <w:lang w:val="fr-BE"/>
        </w:rPr>
        <w:t>attentes</w:t>
      </w:r>
      <w:r w:rsidRPr="001554AD">
        <w:rPr>
          <w:rFonts w:ascii="Century Gothic" w:hAnsi="Century Gothic"/>
          <w:sz w:val="22"/>
          <w:szCs w:val="22"/>
          <w:lang w:val="fr-BE"/>
        </w:rPr>
        <w:t xml:space="preserve"> et leur </w:t>
      </w:r>
      <w:r w:rsidRPr="00C66983">
        <w:rPr>
          <w:rFonts w:ascii="Century Gothic" w:hAnsi="Century Gothic"/>
          <w:sz w:val="22"/>
          <w:szCs w:val="22"/>
          <w:lang w:val="fr-BE"/>
        </w:rPr>
        <w:t>historique</w:t>
      </w:r>
      <w:r w:rsidRPr="001554AD">
        <w:rPr>
          <w:rFonts w:ascii="Century Gothic" w:hAnsi="Century Gothic"/>
          <w:sz w:val="22"/>
          <w:szCs w:val="22"/>
          <w:lang w:val="fr-BE"/>
        </w:rPr>
        <w:t xml:space="preserve"> </w:t>
      </w:r>
      <w:r w:rsidRPr="00C66983">
        <w:rPr>
          <w:rFonts w:ascii="Century Gothic" w:hAnsi="Century Gothic"/>
          <w:sz w:val="22"/>
          <w:szCs w:val="22"/>
          <w:lang w:val="fr-BE"/>
        </w:rPr>
        <w:t>permet</w:t>
      </w:r>
      <w:r w:rsidRPr="001554AD">
        <w:rPr>
          <w:rFonts w:ascii="Century Gothic" w:hAnsi="Century Gothic"/>
          <w:sz w:val="22"/>
          <w:szCs w:val="22"/>
          <w:lang w:val="fr-BE"/>
        </w:rPr>
        <w:t xml:space="preserve"> d’obtenir le prix le plus élevé.</w:t>
      </w:r>
    </w:p>
    <w:p w:rsidR="001554AD" w:rsidRPr="001554AD" w:rsidRDefault="001554AD" w:rsidP="001554AD">
      <w:pPr>
        <w:rPr>
          <w:rFonts w:ascii="Century Gothic" w:hAnsi="Century Gothic"/>
          <w:sz w:val="22"/>
          <w:szCs w:val="22"/>
          <w:lang w:val="fr-BE"/>
        </w:rPr>
      </w:pPr>
    </w:p>
    <w:p w:rsidR="001554AD" w:rsidRPr="001554AD" w:rsidRDefault="001554AD" w:rsidP="001554AD">
      <w:pPr>
        <w:rPr>
          <w:rFonts w:ascii="Century Gothic" w:hAnsi="Century Gothic"/>
          <w:sz w:val="22"/>
          <w:szCs w:val="22"/>
          <w:lang w:val="fr-BE"/>
        </w:rPr>
      </w:pPr>
      <w:r w:rsidRPr="001554AD">
        <w:rPr>
          <w:rFonts w:ascii="Century Gothic" w:hAnsi="Century Gothic"/>
          <w:sz w:val="22"/>
          <w:szCs w:val="22"/>
          <w:lang w:val="fr-BE"/>
        </w:rPr>
        <w:t xml:space="preserve">Il y a </w:t>
      </w:r>
      <w:r w:rsidRPr="001554AD">
        <w:rPr>
          <w:rFonts w:ascii="Century Gothic" w:hAnsi="Century Gothic"/>
          <w:b/>
          <w:sz w:val="22"/>
          <w:szCs w:val="22"/>
          <w:lang w:val="fr-BE"/>
        </w:rPr>
        <w:t>montrer un bien</w:t>
      </w:r>
      <w:r w:rsidRPr="001554AD">
        <w:rPr>
          <w:rFonts w:ascii="Century Gothic" w:hAnsi="Century Gothic"/>
          <w:sz w:val="22"/>
          <w:szCs w:val="22"/>
          <w:lang w:val="fr-BE"/>
        </w:rPr>
        <w:t xml:space="preserve"> et </w:t>
      </w:r>
      <w:r w:rsidRPr="001554AD">
        <w:rPr>
          <w:rFonts w:ascii="Century Gothic" w:hAnsi="Century Gothic"/>
          <w:b/>
          <w:sz w:val="22"/>
          <w:szCs w:val="22"/>
          <w:lang w:val="fr-BE"/>
        </w:rPr>
        <w:t>vendre un bien immobilier</w:t>
      </w:r>
      <w:r w:rsidRPr="001554AD">
        <w:rPr>
          <w:rFonts w:ascii="Century Gothic" w:hAnsi="Century Gothic"/>
          <w:sz w:val="22"/>
          <w:szCs w:val="22"/>
          <w:lang w:val="fr-BE"/>
        </w:rPr>
        <w:t>, le choix des acheteurs peut se faire sur base d’un détail. Vendre c’est aussi attirer l’attention des acheteurs sur le(s) détail(s) qui a de l’importance à ses yeux.</w:t>
      </w:r>
    </w:p>
    <w:p w:rsidR="001554AD" w:rsidRPr="001554AD" w:rsidRDefault="001554AD" w:rsidP="001554AD">
      <w:pPr>
        <w:rPr>
          <w:rFonts w:ascii="Century Gothic" w:hAnsi="Century Gothic"/>
          <w:sz w:val="22"/>
          <w:szCs w:val="22"/>
          <w:lang w:val="fr-BE"/>
        </w:rPr>
      </w:pPr>
    </w:p>
    <w:p w:rsidR="001554AD" w:rsidRPr="001554AD" w:rsidRDefault="001554AD" w:rsidP="001554AD">
      <w:pPr>
        <w:rPr>
          <w:rFonts w:ascii="Century Gothic" w:hAnsi="Century Gothic"/>
          <w:sz w:val="22"/>
          <w:szCs w:val="22"/>
          <w:lang w:val="fr-BE"/>
        </w:rPr>
      </w:pPr>
      <w:r w:rsidRPr="001554AD">
        <w:rPr>
          <w:rFonts w:ascii="Century Gothic" w:hAnsi="Century Gothic"/>
          <w:sz w:val="22"/>
          <w:szCs w:val="22"/>
          <w:lang w:val="fr-BE"/>
        </w:rPr>
        <w:t>Dans la valeur d’un bien, il y a des éléments objectifs et mesurables ex : les dimensions, la situation géographique, nombre de pièces, …. Il y a aussi une partie non mesurable, c’est la valeur psychologique donnée par l’acquéreur ex : la proximité d’un membre de sa famille, la maison lui rappelle son enfance, …</w:t>
      </w:r>
    </w:p>
    <w:p w:rsidR="001554AD" w:rsidRPr="001554AD" w:rsidRDefault="001554AD" w:rsidP="001554AD">
      <w:pPr>
        <w:rPr>
          <w:rFonts w:ascii="Century Gothic" w:hAnsi="Century Gothic"/>
          <w:sz w:val="22"/>
          <w:szCs w:val="22"/>
          <w:lang w:val="fr-BE"/>
        </w:rPr>
      </w:pPr>
    </w:p>
    <w:p w:rsidR="001554AD" w:rsidRDefault="001554AD" w:rsidP="001554AD">
      <w:pPr>
        <w:rPr>
          <w:rFonts w:ascii="Century Gothic" w:hAnsi="Century Gothic"/>
          <w:b/>
          <w:sz w:val="22"/>
          <w:szCs w:val="22"/>
          <w:u w:val="single"/>
          <w:lang w:val="fr-BE"/>
        </w:rPr>
      </w:pPr>
      <w:r w:rsidRPr="001554AD">
        <w:rPr>
          <w:rFonts w:ascii="Century Gothic" w:hAnsi="Century Gothic"/>
          <w:sz w:val="22"/>
          <w:szCs w:val="22"/>
          <w:lang w:val="fr-BE"/>
        </w:rPr>
        <w:t xml:space="preserve">Il va de soi qu’en tant qu’agent immobilier et commercial, nous prenons un maximum d’information auprès du candidat </w:t>
      </w:r>
      <w:r w:rsidRPr="00C66983">
        <w:rPr>
          <w:rFonts w:ascii="Century Gothic" w:hAnsi="Century Gothic"/>
          <w:sz w:val="22"/>
          <w:szCs w:val="22"/>
          <w:lang w:val="fr-BE"/>
        </w:rPr>
        <w:t>acquéreur</w:t>
      </w:r>
      <w:r w:rsidRPr="001554AD">
        <w:rPr>
          <w:rFonts w:ascii="Century Gothic" w:hAnsi="Century Gothic"/>
          <w:sz w:val="22"/>
          <w:szCs w:val="22"/>
          <w:lang w:val="fr-BE"/>
        </w:rPr>
        <w:t xml:space="preserve">, ce qui nous </w:t>
      </w:r>
      <w:r w:rsidRPr="00C66983">
        <w:rPr>
          <w:rFonts w:ascii="Century Gothic" w:hAnsi="Century Gothic"/>
          <w:sz w:val="22"/>
          <w:szCs w:val="22"/>
          <w:lang w:val="fr-BE"/>
        </w:rPr>
        <w:t>permet</w:t>
      </w:r>
      <w:r w:rsidRPr="001554AD">
        <w:rPr>
          <w:rFonts w:ascii="Century Gothic" w:hAnsi="Century Gothic"/>
          <w:sz w:val="22"/>
          <w:szCs w:val="22"/>
          <w:lang w:val="fr-BE"/>
        </w:rPr>
        <w:t xml:space="preserve"> de </w:t>
      </w:r>
      <w:r w:rsidRPr="00C66983">
        <w:rPr>
          <w:rFonts w:ascii="Century Gothic" w:hAnsi="Century Gothic"/>
          <w:sz w:val="22"/>
          <w:szCs w:val="22"/>
          <w:lang w:val="fr-BE"/>
        </w:rPr>
        <w:t>valoriser</w:t>
      </w:r>
      <w:r w:rsidRPr="001554AD">
        <w:rPr>
          <w:rFonts w:ascii="Century Gothic" w:hAnsi="Century Gothic"/>
          <w:sz w:val="22"/>
          <w:szCs w:val="22"/>
          <w:lang w:val="fr-BE"/>
        </w:rPr>
        <w:t xml:space="preserve"> au mieux votre bien. </w:t>
      </w:r>
      <w:r w:rsidRPr="001554AD">
        <w:rPr>
          <w:rFonts w:ascii="Century Gothic" w:hAnsi="Century Gothic"/>
          <w:b/>
          <w:sz w:val="22"/>
          <w:szCs w:val="22"/>
          <w:u w:val="single"/>
          <w:lang w:val="fr-BE"/>
        </w:rPr>
        <w:t xml:space="preserve">Pour un particulier, ce genre d’information </w:t>
      </w:r>
      <w:r w:rsidRPr="00C66983">
        <w:rPr>
          <w:rFonts w:ascii="Century Gothic" w:hAnsi="Century Gothic"/>
          <w:b/>
          <w:sz w:val="22"/>
          <w:szCs w:val="22"/>
          <w:u w:val="single"/>
          <w:lang w:val="fr-BE"/>
        </w:rPr>
        <w:t>est</w:t>
      </w:r>
      <w:r w:rsidRPr="001554AD">
        <w:rPr>
          <w:rFonts w:ascii="Century Gothic" w:hAnsi="Century Gothic"/>
          <w:b/>
          <w:sz w:val="22"/>
          <w:szCs w:val="22"/>
          <w:u w:val="single"/>
          <w:lang w:val="fr-BE"/>
        </w:rPr>
        <w:t xml:space="preserve"> </w:t>
      </w:r>
      <w:r w:rsidRPr="00C66983">
        <w:rPr>
          <w:rFonts w:ascii="Century Gothic" w:hAnsi="Century Gothic"/>
          <w:b/>
          <w:sz w:val="22"/>
          <w:szCs w:val="22"/>
          <w:u w:val="single"/>
          <w:lang w:val="fr-BE"/>
        </w:rPr>
        <w:t>difficile</w:t>
      </w:r>
      <w:r w:rsidRPr="001554AD">
        <w:rPr>
          <w:rFonts w:ascii="Century Gothic" w:hAnsi="Century Gothic"/>
          <w:b/>
          <w:sz w:val="22"/>
          <w:szCs w:val="22"/>
          <w:u w:val="single"/>
          <w:lang w:val="fr-BE"/>
        </w:rPr>
        <w:t xml:space="preserve"> à </w:t>
      </w:r>
      <w:r w:rsidRPr="00C66983">
        <w:rPr>
          <w:rFonts w:ascii="Century Gothic" w:hAnsi="Century Gothic"/>
          <w:b/>
          <w:sz w:val="22"/>
          <w:szCs w:val="22"/>
          <w:u w:val="single"/>
          <w:lang w:val="fr-BE"/>
        </w:rPr>
        <w:t>obtenir</w:t>
      </w:r>
      <w:r w:rsidRPr="001554AD">
        <w:rPr>
          <w:rFonts w:ascii="Century Gothic" w:hAnsi="Century Gothic"/>
          <w:b/>
          <w:sz w:val="22"/>
          <w:szCs w:val="22"/>
          <w:u w:val="single"/>
          <w:lang w:val="fr-BE"/>
        </w:rPr>
        <w:t>.</w:t>
      </w:r>
    </w:p>
    <w:p w:rsidR="000E05EE" w:rsidRDefault="000E05EE" w:rsidP="001554AD">
      <w:pPr>
        <w:rPr>
          <w:rFonts w:ascii="Century Gothic" w:hAnsi="Century Gothic"/>
          <w:b/>
          <w:sz w:val="22"/>
          <w:szCs w:val="22"/>
          <w:u w:val="single"/>
          <w:lang w:val="fr-BE"/>
        </w:rPr>
      </w:pPr>
    </w:p>
    <w:p w:rsidR="000E05EE" w:rsidRDefault="00564E4F" w:rsidP="001554AD">
      <w:pPr>
        <w:rPr>
          <w:rFonts w:ascii="Century Gothic" w:hAnsi="Century Gothic"/>
          <w:sz w:val="22"/>
          <w:szCs w:val="22"/>
          <w:lang w:val="fr-BE"/>
        </w:rPr>
      </w:pPr>
      <w:r w:rsidRPr="00564E4F">
        <w:rPr>
          <w:rFonts w:ascii="Century Gothic" w:hAnsi="Century Gothic"/>
          <w:b/>
          <w:sz w:val="22"/>
          <w:szCs w:val="22"/>
          <w:u w:val="single"/>
          <w:lang w:val="fr-BE"/>
        </w:rPr>
        <w:t>Compte-rendu de visites</w:t>
      </w:r>
      <w:r w:rsidRPr="00564E4F">
        <w:rPr>
          <w:rFonts w:ascii="Century Gothic" w:hAnsi="Century Gothic"/>
          <w:b/>
          <w:sz w:val="22"/>
          <w:szCs w:val="22"/>
          <w:lang w:val="fr-BE"/>
        </w:rPr>
        <w:t> :</w:t>
      </w:r>
      <w:r>
        <w:rPr>
          <w:rFonts w:ascii="Century Gothic" w:hAnsi="Century Gothic"/>
          <w:b/>
          <w:sz w:val="22"/>
          <w:szCs w:val="22"/>
          <w:u w:val="single"/>
          <w:lang w:val="fr-BE"/>
        </w:rPr>
        <w:t xml:space="preserve"> </w:t>
      </w:r>
      <w:r>
        <w:rPr>
          <w:rFonts w:ascii="Century Gothic" w:hAnsi="Century Gothic"/>
          <w:sz w:val="22"/>
          <w:szCs w:val="22"/>
          <w:lang w:val="fr-BE"/>
        </w:rPr>
        <w:t xml:space="preserve">après chaque visite nos clients nous remplissent un document reprenant leur avis (points positifs et négatifs) concernant le bien.  Ce qui va nous permettre d’avoir un ressenti et de pouvoir vous le transmettre lors du </w:t>
      </w:r>
      <w:r w:rsidRPr="00564E4F">
        <w:rPr>
          <w:rFonts w:ascii="Century Gothic" w:hAnsi="Century Gothic"/>
          <w:b/>
          <w:sz w:val="22"/>
          <w:szCs w:val="22"/>
          <w:u w:val="single"/>
          <w:lang w:val="fr-BE"/>
        </w:rPr>
        <w:t>rapport d’activité</w:t>
      </w:r>
      <w:r w:rsidRPr="00564E4F">
        <w:rPr>
          <w:rFonts w:ascii="Century Gothic" w:hAnsi="Century Gothic"/>
          <w:sz w:val="22"/>
          <w:szCs w:val="22"/>
          <w:u w:val="single"/>
          <w:lang w:val="fr-BE"/>
        </w:rPr>
        <w:t xml:space="preserve"> </w:t>
      </w:r>
      <w:r w:rsidRPr="00564E4F">
        <w:rPr>
          <w:rFonts w:ascii="Century Gothic" w:hAnsi="Century Gothic"/>
          <w:sz w:val="22"/>
          <w:szCs w:val="22"/>
          <w:lang w:val="fr-BE"/>
        </w:rPr>
        <w:t>(</w:t>
      </w:r>
      <w:r>
        <w:rPr>
          <w:rFonts w:ascii="Century Gothic" w:hAnsi="Century Gothic"/>
          <w:sz w:val="22"/>
          <w:szCs w:val="22"/>
          <w:lang w:val="fr-BE"/>
        </w:rPr>
        <w:t>rendez-vous avec le propriétaire à l’agence toutes les 4 à 6 semaines)</w:t>
      </w:r>
      <w:r w:rsidRPr="00564E4F">
        <w:rPr>
          <w:rFonts w:ascii="Century Gothic" w:hAnsi="Century Gothic"/>
          <w:sz w:val="22"/>
          <w:szCs w:val="22"/>
          <w:lang w:val="fr-BE"/>
        </w:rPr>
        <w:t xml:space="preserve">. </w:t>
      </w:r>
    </w:p>
    <w:p w:rsidR="00564E4F" w:rsidRDefault="00564E4F" w:rsidP="001554AD">
      <w:pPr>
        <w:rPr>
          <w:rFonts w:ascii="Century Gothic" w:hAnsi="Century Gothic"/>
          <w:sz w:val="22"/>
          <w:szCs w:val="22"/>
          <w:lang w:val="fr-BE"/>
        </w:rPr>
      </w:pPr>
    </w:p>
    <w:p w:rsidR="00564E4F" w:rsidRDefault="00564E4F" w:rsidP="001554AD">
      <w:pPr>
        <w:rPr>
          <w:rFonts w:ascii="Century Gothic" w:hAnsi="Century Gothic"/>
          <w:sz w:val="22"/>
          <w:szCs w:val="22"/>
          <w:lang w:val="fr-BE"/>
        </w:rPr>
      </w:pPr>
      <w:r>
        <w:rPr>
          <w:rFonts w:ascii="Century Gothic" w:hAnsi="Century Gothic"/>
          <w:sz w:val="22"/>
          <w:szCs w:val="22"/>
          <w:lang w:val="fr-BE"/>
        </w:rPr>
        <w:t xml:space="preserve">Nous insistons sur le fait que nous ne faisons pas de visites groupées. </w:t>
      </w:r>
    </w:p>
    <w:p w:rsidR="00564E4F" w:rsidRDefault="00564E4F" w:rsidP="001554AD">
      <w:pPr>
        <w:rPr>
          <w:rFonts w:ascii="Century Gothic" w:hAnsi="Century Gothic"/>
          <w:sz w:val="22"/>
          <w:szCs w:val="22"/>
          <w:lang w:val="fr-BE"/>
        </w:rPr>
      </w:pPr>
    </w:p>
    <w:p w:rsidR="00190889" w:rsidRDefault="00564E4F" w:rsidP="001554AD">
      <w:pPr>
        <w:rPr>
          <w:rFonts w:ascii="Century Gothic" w:hAnsi="Century Gothic"/>
          <w:sz w:val="22"/>
          <w:szCs w:val="22"/>
          <w:lang w:val="fr-BE"/>
        </w:rPr>
      </w:pPr>
      <w:r w:rsidRPr="00564E4F">
        <w:rPr>
          <w:rFonts w:ascii="Century Gothic" w:hAnsi="Century Gothic"/>
          <w:b/>
          <w:sz w:val="22"/>
          <w:szCs w:val="22"/>
          <w:u w:val="single"/>
          <w:lang w:val="fr-BE"/>
        </w:rPr>
        <w:t>Concurrence en interne</w:t>
      </w:r>
      <w:r>
        <w:rPr>
          <w:rFonts w:ascii="Century Gothic" w:hAnsi="Century Gothic"/>
          <w:sz w:val="22"/>
          <w:szCs w:val="22"/>
          <w:lang w:val="fr-BE"/>
        </w:rPr>
        <w:t> : nous disposons de plusieurs vendeurs. Lorsque l’un d</w:t>
      </w:r>
      <w:r w:rsidR="00190889">
        <w:rPr>
          <w:rFonts w:ascii="Century Gothic" w:hAnsi="Century Gothic"/>
          <w:sz w:val="22"/>
          <w:szCs w:val="22"/>
          <w:lang w:val="fr-BE"/>
        </w:rPr>
        <w:t>’</w:t>
      </w:r>
      <w:r>
        <w:rPr>
          <w:rFonts w:ascii="Century Gothic" w:hAnsi="Century Gothic"/>
          <w:sz w:val="22"/>
          <w:szCs w:val="22"/>
          <w:lang w:val="fr-BE"/>
        </w:rPr>
        <w:t xml:space="preserve">eux obtient une offre, nous ne communiquons pas le prix obtenu mais nous informons de l’existence de l’offre. Ceci va permettre aux autres vendeurs de recontacter les acquéreurs intéressés afin d’obtenir le prix maximum qu’ils sont capable d’offrir </w:t>
      </w:r>
      <w:r w:rsidR="00190889">
        <w:rPr>
          <w:rFonts w:ascii="Century Gothic" w:hAnsi="Century Gothic"/>
          <w:sz w:val="22"/>
          <w:szCs w:val="22"/>
          <w:lang w:val="fr-BE"/>
        </w:rPr>
        <w:t xml:space="preserve">pour </w:t>
      </w:r>
      <w:r w:rsidR="00FE11F8">
        <w:rPr>
          <w:rFonts w:ascii="Century Gothic" w:hAnsi="Century Gothic"/>
          <w:sz w:val="22"/>
          <w:szCs w:val="22"/>
          <w:lang w:val="fr-BE"/>
        </w:rPr>
        <w:t>votre bien.</w:t>
      </w: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FE11F8" w:rsidRDefault="00FE11F8" w:rsidP="001554AD">
      <w:pPr>
        <w:rPr>
          <w:rFonts w:ascii="Century Gothic" w:hAnsi="Century Gothic"/>
          <w:sz w:val="22"/>
          <w:szCs w:val="22"/>
          <w:lang w:val="fr-BE"/>
        </w:rPr>
      </w:pPr>
    </w:p>
    <w:p w:rsidR="00190889" w:rsidRDefault="00190889" w:rsidP="001554AD">
      <w:pPr>
        <w:rPr>
          <w:rFonts w:ascii="Century Gothic" w:hAnsi="Century Gothic"/>
          <w:sz w:val="22"/>
          <w:szCs w:val="22"/>
          <w:lang w:val="fr-BE"/>
        </w:rPr>
      </w:pPr>
    </w:p>
    <w:p w:rsidR="001554AD" w:rsidRPr="001554AD" w:rsidRDefault="00564E4F" w:rsidP="00190889">
      <w:pPr>
        <w:rPr>
          <w:rFonts w:ascii="Century Gothic" w:hAnsi="Century Gothic"/>
          <w:b/>
          <w:color w:val="C89B00"/>
          <w:sz w:val="32"/>
          <w:szCs w:val="32"/>
          <w:lang w:val="fr-BE"/>
        </w:rPr>
      </w:pPr>
      <w:r>
        <w:rPr>
          <w:rFonts w:ascii="Century Gothic" w:hAnsi="Century Gothic"/>
          <w:sz w:val="22"/>
          <w:szCs w:val="22"/>
          <w:lang w:val="fr-BE"/>
        </w:rPr>
        <w:t xml:space="preserve"> </w:t>
      </w:r>
      <w:r w:rsidR="001554AD" w:rsidRPr="001554AD">
        <w:rPr>
          <w:rFonts w:ascii="Century Gothic" w:hAnsi="Century Gothic"/>
          <w:b/>
          <w:color w:val="C89B00"/>
          <w:sz w:val="32"/>
          <w:szCs w:val="32"/>
          <w:lang w:val="fr-BE"/>
        </w:rPr>
        <w:t>CONTACTEZ-NOUS RAPIDEMENT</w:t>
      </w:r>
    </w:p>
    <w:p w:rsidR="001554AD" w:rsidRPr="001554AD" w:rsidRDefault="001554AD" w:rsidP="001554AD">
      <w:pPr>
        <w:shd w:val="clear" w:color="auto" w:fill="FFFFFF"/>
        <w:jc w:val="center"/>
        <w:rPr>
          <w:rFonts w:ascii="Century Gothic" w:hAnsi="Century Gothic" w:cs="Arial"/>
          <w:b/>
          <w:bCs/>
          <w:sz w:val="22"/>
          <w:szCs w:val="22"/>
          <w:u w:val="single"/>
          <w:lang w:val="fr-BE"/>
        </w:rPr>
      </w:pPr>
    </w:p>
    <w:p w:rsidR="001554AD" w:rsidRPr="001554AD" w:rsidRDefault="001554AD" w:rsidP="001554AD">
      <w:pPr>
        <w:shd w:val="clear" w:color="auto" w:fill="FFFFFF"/>
        <w:rPr>
          <w:rFonts w:ascii="Century Gothic" w:hAnsi="Century Gothic" w:cs="Arial"/>
          <w:sz w:val="22"/>
          <w:szCs w:val="22"/>
          <w:lang w:val="fr-BE"/>
        </w:rPr>
      </w:pPr>
      <w:r w:rsidRPr="001554AD">
        <w:rPr>
          <w:rFonts w:ascii="Century Gothic" w:hAnsi="Century Gothic" w:cs="Arial"/>
          <w:sz w:val="22"/>
          <w:szCs w:val="22"/>
          <w:lang w:val="fr-BE"/>
        </w:rPr>
        <w:t>Nous mettrons ensemble au point la stratégie la mieux adaptée à la vente de votre bien.</w:t>
      </w:r>
    </w:p>
    <w:p w:rsidR="001554AD" w:rsidRPr="001554AD" w:rsidRDefault="001554AD" w:rsidP="001554AD">
      <w:pPr>
        <w:shd w:val="clear" w:color="auto" w:fill="FFFFFF"/>
        <w:rPr>
          <w:rFonts w:ascii="Century Gothic" w:hAnsi="Century Gothic" w:cs="Arial"/>
          <w:sz w:val="22"/>
          <w:szCs w:val="22"/>
          <w:lang w:val="fr-BE"/>
        </w:rPr>
      </w:pPr>
    </w:p>
    <w:p w:rsidR="001554AD" w:rsidRPr="001554AD" w:rsidRDefault="001554AD" w:rsidP="001554AD">
      <w:pPr>
        <w:shd w:val="clear" w:color="auto" w:fill="FFFFFF"/>
        <w:rPr>
          <w:rFonts w:ascii="Century Gothic" w:hAnsi="Century Gothic" w:cs="Arial"/>
          <w:sz w:val="22"/>
          <w:szCs w:val="22"/>
          <w:lang w:val="fr-BE"/>
        </w:rPr>
      </w:pPr>
      <w:r w:rsidRPr="001554AD">
        <w:rPr>
          <w:rFonts w:ascii="Century Gothic" w:hAnsi="Century Gothic" w:cs="Arial"/>
          <w:sz w:val="22"/>
          <w:szCs w:val="22"/>
          <w:lang w:val="fr-BE"/>
        </w:rPr>
        <w:t>Dans l’attente du plaisir de vous revoir, toute notre équipe vous transmet ses sentiments les plus dévoués</w:t>
      </w:r>
    </w:p>
    <w:p w:rsidR="001554AD" w:rsidRPr="001554AD" w:rsidRDefault="001554AD" w:rsidP="001554AD">
      <w:pPr>
        <w:rPr>
          <w:rFonts w:ascii="Century Gothic" w:hAnsi="Century Gothic"/>
          <w:sz w:val="22"/>
          <w:szCs w:val="22"/>
          <w:lang w:val="fr-BE"/>
        </w:rPr>
      </w:pPr>
    </w:p>
    <w:p w:rsidR="001554AD" w:rsidRPr="001554AD" w:rsidRDefault="001554AD" w:rsidP="001554AD">
      <w:pPr>
        <w:rPr>
          <w:rFonts w:ascii="Century Gothic" w:hAnsi="Century Gothic"/>
          <w:sz w:val="22"/>
          <w:szCs w:val="22"/>
          <w:lang w:val="fr-BE"/>
        </w:rPr>
      </w:pPr>
      <w:r w:rsidRPr="001554AD">
        <w:rPr>
          <w:rFonts w:ascii="Century Gothic" w:hAnsi="Century Gothic"/>
          <w:sz w:val="22"/>
          <w:szCs w:val="22"/>
          <w:lang w:val="fr-BE"/>
        </w:rPr>
        <w:t>Je reste à votre disposition pour toutes questions.</w:t>
      </w:r>
    </w:p>
    <w:p w:rsidR="001554AD" w:rsidRPr="001554AD" w:rsidRDefault="001554AD" w:rsidP="001554AD">
      <w:pPr>
        <w:rPr>
          <w:rFonts w:ascii="Century Gothic" w:hAnsi="Century Gothic"/>
          <w:sz w:val="22"/>
          <w:szCs w:val="22"/>
          <w:lang w:val="fr-BE"/>
        </w:rPr>
      </w:pPr>
    </w:p>
    <w:p w:rsidR="001554AD" w:rsidRPr="00C66983" w:rsidRDefault="001554AD" w:rsidP="001554AD">
      <w:pPr>
        <w:rPr>
          <w:rFonts w:ascii="Century Gothic" w:hAnsi="Century Gothic"/>
          <w:sz w:val="22"/>
          <w:szCs w:val="22"/>
        </w:rPr>
      </w:pPr>
      <w:r w:rsidRPr="00C66983">
        <w:rPr>
          <w:rFonts w:ascii="Century Gothic" w:hAnsi="Century Gothic"/>
          <w:sz w:val="22"/>
          <w:szCs w:val="22"/>
          <w:lang w:val="fr-BE"/>
        </w:rPr>
        <w:t>Cordialement</w:t>
      </w:r>
      <w:r w:rsidRPr="00C66983">
        <w:rPr>
          <w:rFonts w:ascii="Century Gothic" w:hAnsi="Century Gothic"/>
          <w:sz w:val="22"/>
          <w:szCs w:val="22"/>
        </w:rPr>
        <w:t>,</w:t>
      </w:r>
    </w:p>
    <w:p w:rsidR="001554AD" w:rsidRDefault="001554AD" w:rsidP="001554AD">
      <w:pPr>
        <w:jc w:val="center"/>
        <w:rPr>
          <w:rFonts w:ascii="Century Gothic" w:hAnsi="Century Gothic" w:cs="Arial"/>
          <w:sz w:val="22"/>
          <w:szCs w:val="22"/>
          <w:lang w:val="fr-BE"/>
        </w:rPr>
      </w:pPr>
    </w:p>
    <w:p w:rsidR="001554AD" w:rsidRPr="001554AD" w:rsidRDefault="001554AD" w:rsidP="001554AD">
      <w:pPr>
        <w:rPr>
          <w:rFonts w:ascii="Century Gothic" w:hAnsi="Century Gothic" w:cs="Arial"/>
          <w:sz w:val="22"/>
          <w:szCs w:val="22"/>
          <w:lang w:val="fr-BE"/>
        </w:rPr>
      </w:pPr>
    </w:p>
    <w:p w:rsidR="001554AD" w:rsidRPr="001554AD" w:rsidRDefault="001554AD" w:rsidP="001554AD">
      <w:pPr>
        <w:rPr>
          <w:rFonts w:ascii="Century Gothic" w:hAnsi="Century Gothic" w:cs="Arial"/>
          <w:sz w:val="22"/>
          <w:szCs w:val="22"/>
          <w:lang w:val="fr-BE"/>
        </w:rPr>
      </w:pPr>
    </w:p>
    <w:p w:rsidR="001554AD" w:rsidRPr="001554AD" w:rsidRDefault="001554AD" w:rsidP="001554AD">
      <w:pPr>
        <w:rPr>
          <w:rFonts w:ascii="Century Gothic" w:hAnsi="Century Gothic" w:cs="Arial"/>
          <w:sz w:val="22"/>
          <w:szCs w:val="22"/>
          <w:lang w:val="fr-BE"/>
        </w:rPr>
      </w:pPr>
    </w:p>
    <w:p w:rsidR="001554AD" w:rsidRPr="001554AD" w:rsidRDefault="001554AD" w:rsidP="001554AD">
      <w:pPr>
        <w:rPr>
          <w:rFonts w:ascii="Century Gothic" w:hAnsi="Century Gothic" w:cs="Arial"/>
          <w:sz w:val="22"/>
          <w:szCs w:val="22"/>
          <w:lang w:val="fr-BE"/>
        </w:rPr>
      </w:pPr>
    </w:p>
    <w:p w:rsidR="001554AD" w:rsidRDefault="00E85F5B" w:rsidP="001554AD">
      <w:pPr>
        <w:rPr>
          <w:rFonts w:ascii="Century Gothic" w:hAnsi="Century Gothic" w:cs="Arial"/>
          <w:sz w:val="22"/>
          <w:szCs w:val="22"/>
          <w:lang w:val="fr-BE"/>
        </w:rPr>
      </w:pPr>
      <w:r>
        <w:rPr>
          <w:rFonts w:ascii="Century Gothic" w:hAnsi="Century Gothic" w:cs="Arial"/>
          <w:noProof/>
          <w:sz w:val="22"/>
          <w:szCs w:val="22"/>
          <w:lang w:val="fr-BE" w:eastAsia="fr-BE"/>
        </w:rPr>
        <mc:AlternateContent>
          <mc:Choice Requires="wps">
            <w:drawing>
              <wp:anchor distT="0" distB="0" distL="114300" distR="114300" simplePos="0" relativeHeight="251657728" behindDoc="0" locked="0" layoutInCell="1" allowOverlap="1">
                <wp:simplePos x="0" y="0"/>
                <wp:positionH relativeFrom="column">
                  <wp:posOffset>2790825</wp:posOffset>
                </wp:positionH>
                <wp:positionV relativeFrom="paragraph">
                  <wp:posOffset>110490</wp:posOffset>
                </wp:positionV>
                <wp:extent cx="3752850" cy="2095500"/>
                <wp:effectExtent l="0" t="0" r="0" b="3810"/>
                <wp:wrapNone/>
                <wp:docPr id="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09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2095" w:rsidRDefault="005843CB" w:rsidP="00EB2095">
                            <w:pPr>
                              <w:rPr>
                                <w:b/>
                                <w:sz w:val="28"/>
                                <w:lang w:val="fr-BE"/>
                              </w:rPr>
                            </w:pPr>
                            <w:r>
                              <w:rPr>
                                <w:b/>
                                <w:sz w:val="28"/>
                                <w:lang w:val="fr-BE"/>
                              </w:rPr>
                              <w:t xml:space="preserve">Eva </w:t>
                            </w:r>
                            <w:proofErr w:type="spellStart"/>
                            <w:r>
                              <w:rPr>
                                <w:b/>
                                <w:sz w:val="28"/>
                                <w:lang w:val="fr-BE"/>
                              </w:rPr>
                              <w:t>Marlair</w:t>
                            </w:r>
                            <w:proofErr w:type="spellEnd"/>
                          </w:p>
                          <w:p w:rsidR="005843CB" w:rsidRDefault="005843CB" w:rsidP="00EB2095">
                            <w:pPr>
                              <w:rPr>
                                <w:b/>
                                <w:sz w:val="28"/>
                                <w:lang w:val="fr-BE"/>
                              </w:rPr>
                            </w:pPr>
                            <w:r>
                              <w:rPr>
                                <w:b/>
                                <w:sz w:val="28"/>
                                <w:lang w:val="fr-BE"/>
                              </w:rPr>
                              <w:t>0483/17.71.47</w:t>
                            </w:r>
                          </w:p>
                          <w:p w:rsidR="00EB2095" w:rsidRDefault="00EB2095" w:rsidP="00EB2095">
                            <w:pPr>
                              <w:rPr>
                                <w:sz w:val="28"/>
                                <w:lang w:val="fr-BE"/>
                              </w:rPr>
                            </w:pPr>
                            <w:r>
                              <w:rPr>
                                <w:sz w:val="28"/>
                                <w:lang w:val="fr-BE"/>
                              </w:rPr>
                              <w:t>Conseiller Immobilier</w:t>
                            </w:r>
                          </w:p>
                          <w:p w:rsidR="00EB2095" w:rsidRDefault="00EB2095" w:rsidP="00EB2095">
                            <w:pPr>
                              <w:rPr>
                                <w:b/>
                                <w:sz w:val="28"/>
                                <w:lang w:val="fr-BE"/>
                              </w:rPr>
                            </w:pPr>
                            <w:r>
                              <w:rPr>
                                <w:sz w:val="28"/>
                                <w:lang w:val="fr-BE"/>
                              </w:rPr>
                              <w:t xml:space="preserve">CENTURY 21 Diamant </w:t>
                            </w:r>
                          </w:p>
                          <w:p w:rsidR="00EB2095" w:rsidRDefault="00EB2095" w:rsidP="00EB2095">
                            <w:pPr>
                              <w:rPr>
                                <w:sz w:val="28"/>
                                <w:lang w:val="fr-BE"/>
                              </w:rPr>
                            </w:pPr>
                            <w:r>
                              <w:rPr>
                                <w:b/>
                                <w:sz w:val="28"/>
                                <w:lang w:val="fr-BE"/>
                              </w:rPr>
                              <w:sym w:font="Wingdings" w:char="0028"/>
                            </w:r>
                            <w:r>
                              <w:rPr>
                                <w:b/>
                                <w:sz w:val="28"/>
                                <w:lang w:val="fr-BE"/>
                              </w:rPr>
                              <w:t>02/245.21.21</w:t>
                            </w:r>
                            <w:r>
                              <w:rPr>
                                <w:sz w:val="28"/>
                                <w:lang w:val="fr-BE"/>
                              </w:rPr>
                              <w:t xml:space="preserve"> </w:t>
                            </w:r>
                          </w:p>
                          <w:p w:rsidR="00EB2095" w:rsidRDefault="00EB2095" w:rsidP="00EB2095">
                            <w:pPr>
                              <w:rPr>
                                <w:b/>
                                <w:sz w:val="28"/>
                                <w:lang w:val="fr-BE"/>
                              </w:rPr>
                            </w:pPr>
                            <w:r>
                              <w:rPr>
                                <w:sz w:val="28"/>
                                <w:lang w:val="fr-BE"/>
                              </w:rPr>
                              <w:t xml:space="preserve">CENTURY 21 </w:t>
                            </w:r>
                            <w:proofErr w:type="spellStart"/>
                            <w:r>
                              <w:rPr>
                                <w:sz w:val="28"/>
                                <w:lang w:val="fr-BE"/>
                              </w:rPr>
                              <w:t>Ever'One</w:t>
                            </w:r>
                            <w:proofErr w:type="spellEnd"/>
                          </w:p>
                          <w:p w:rsidR="00EB2095" w:rsidRDefault="00EB2095" w:rsidP="00EB2095">
                            <w:pPr>
                              <w:rPr>
                                <w:b/>
                                <w:sz w:val="28"/>
                                <w:lang w:val="fr-BE"/>
                              </w:rPr>
                            </w:pPr>
                            <w:r>
                              <w:rPr>
                                <w:b/>
                                <w:sz w:val="28"/>
                                <w:lang w:val="fr-BE"/>
                              </w:rPr>
                              <w:sym w:font="Wingdings" w:char="0028"/>
                            </w:r>
                            <w:r>
                              <w:rPr>
                                <w:b/>
                                <w:sz w:val="28"/>
                                <w:lang w:val="fr-BE"/>
                              </w:rPr>
                              <w:t xml:space="preserve"> 02/241.21.21</w:t>
                            </w:r>
                          </w:p>
                          <w:p w:rsidR="00FE11F8" w:rsidRPr="00075A45" w:rsidRDefault="00FE11F8" w:rsidP="00FE11F8">
                            <w:pPr>
                              <w:rPr>
                                <w:b/>
                                <w:sz w:val="28"/>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219.75pt;margin-top:8.7pt;width:295.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U79gwIAABE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" stroked="f">
                <v:textbox>
                  <w:txbxContent>
                    <w:p w:rsidR="00EB2095" w:rsidRDefault="005843CB" w:rsidP="00EB2095">
                      <w:pPr>
                        <w:rPr>
                          <w:b/>
                          <w:sz w:val="28"/>
                          <w:lang w:val="fr-BE"/>
                        </w:rPr>
                      </w:pPr>
                      <w:r>
                        <w:rPr>
                          <w:b/>
                          <w:sz w:val="28"/>
                          <w:lang w:val="fr-BE"/>
                        </w:rPr>
                        <w:t xml:space="preserve">Eva </w:t>
                      </w:r>
                      <w:proofErr w:type="spellStart"/>
                      <w:r>
                        <w:rPr>
                          <w:b/>
                          <w:sz w:val="28"/>
                          <w:lang w:val="fr-BE"/>
                        </w:rPr>
                        <w:t>Marlair</w:t>
                      </w:r>
                      <w:proofErr w:type="spellEnd"/>
                    </w:p>
                    <w:p w:rsidR="005843CB" w:rsidRDefault="005843CB" w:rsidP="00EB2095">
                      <w:pPr>
                        <w:rPr>
                          <w:b/>
                          <w:sz w:val="28"/>
                          <w:lang w:val="fr-BE"/>
                        </w:rPr>
                      </w:pPr>
                      <w:r>
                        <w:rPr>
                          <w:b/>
                          <w:sz w:val="28"/>
                          <w:lang w:val="fr-BE"/>
                        </w:rPr>
                        <w:t>0483/17.71.47</w:t>
                      </w:r>
                    </w:p>
                    <w:p w:rsidR="00EB2095" w:rsidRDefault="00EB2095" w:rsidP="00EB2095">
                      <w:pPr>
                        <w:rPr>
                          <w:sz w:val="28"/>
                          <w:lang w:val="fr-BE"/>
                        </w:rPr>
                      </w:pPr>
                      <w:r>
                        <w:rPr>
                          <w:sz w:val="28"/>
                          <w:lang w:val="fr-BE"/>
                        </w:rPr>
                        <w:t>Conseiller Immobilier</w:t>
                      </w:r>
                    </w:p>
                    <w:p w:rsidR="00EB2095" w:rsidRDefault="00EB2095" w:rsidP="00EB2095">
                      <w:pPr>
                        <w:rPr>
                          <w:b/>
                          <w:sz w:val="28"/>
                          <w:lang w:val="fr-BE"/>
                        </w:rPr>
                      </w:pPr>
                      <w:r>
                        <w:rPr>
                          <w:sz w:val="28"/>
                          <w:lang w:val="fr-BE"/>
                        </w:rPr>
                        <w:t xml:space="preserve">CENTURY 21 Diamant </w:t>
                      </w:r>
                    </w:p>
                    <w:p w:rsidR="00EB2095" w:rsidRDefault="00EB2095" w:rsidP="00EB2095">
                      <w:pPr>
                        <w:rPr>
                          <w:sz w:val="28"/>
                          <w:lang w:val="fr-BE"/>
                        </w:rPr>
                      </w:pPr>
                      <w:r>
                        <w:rPr>
                          <w:b/>
                          <w:sz w:val="28"/>
                          <w:lang w:val="fr-BE"/>
                        </w:rPr>
                        <w:sym w:font="Wingdings" w:char="0028"/>
                      </w:r>
                      <w:r>
                        <w:rPr>
                          <w:b/>
                          <w:sz w:val="28"/>
                          <w:lang w:val="fr-BE"/>
                        </w:rPr>
                        <w:t>02/245.21.21</w:t>
                      </w:r>
                      <w:r>
                        <w:rPr>
                          <w:sz w:val="28"/>
                          <w:lang w:val="fr-BE"/>
                        </w:rPr>
                        <w:t xml:space="preserve"> </w:t>
                      </w:r>
                    </w:p>
                    <w:p w:rsidR="00EB2095" w:rsidRDefault="00EB2095" w:rsidP="00EB2095">
                      <w:pPr>
                        <w:rPr>
                          <w:b/>
                          <w:sz w:val="28"/>
                          <w:lang w:val="fr-BE"/>
                        </w:rPr>
                      </w:pPr>
                      <w:r>
                        <w:rPr>
                          <w:sz w:val="28"/>
                          <w:lang w:val="fr-BE"/>
                        </w:rPr>
                        <w:t xml:space="preserve">CENTURY 21 </w:t>
                      </w:r>
                      <w:proofErr w:type="spellStart"/>
                      <w:r>
                        <w:rPr>
                          <w:sz w:val="28"/>
                          <w:lang w:val="fr-BE"/>
                        </w:rPr>
                        <w:t>Ever'One</w:t>
                      </w:r>
                      <w:proofErr w:type="spellEnd"/>
                    </w:p>
                    <w:p w:rsidR="00EB2095" w:rsidRDefault="00EB2095" w:rsidP="00EB2095">
                      <w:pPr>
                        <w:rPr>
                          <w:b/>
                          <w:sz w:val="28"/>
                          <w:lang w:val="fr-BE"/>
                        </w:rPr>
                      </w:pPr>
                      <w:r>
                        <w:rPr>
                          <w:b/>
                          <w:sz w:val="28"/>
                          <w:lang w:val="fr-BE"/>
                        </w:rPr>
                        <w:sym w:font="Wingdings" w:char="0028"/>
                      </w:r>
                      <w:r>
                        <w:rPr>
                          <w:b/>
                          <w:sz w:val="28"/>
                          <w:lang w:val="fr-BE"/>
                        </w:rPr>
                        <w:t xml:space="preserve"> 02/241.21.21</w:t>
                      </w:r>
                    </w:p>
                    <w:p w:rsidR="00FE11F8" w:rsidRPr="00075A45" w:rsidRDefault="00FE11F8" w:rsidP="00FE11F8">
                      <w:pPr>
                        <w:rPr>
                          <w:b/>
                          <w:sz w:val="28"/>
                          <w:lang w:val="fr-BE"/>
                        </w:rPr>
                      </w:pPr>
                    </w:p>
                  </w:txbxContent>
                </v:textbox>
              </v:shape>
            </w:pict>
          </mc:Fallback>
        </mc:AlternateContent>
      </w:r>
    </w:p>
    <w:p w:rsidR="001554AD" w:rsidRDefault="001554AD" w:rsidP="001554AD">
      <w:pPr>
        <w:rPr>
          <w:rFonts w:ascii="Century Gothic" w:hAnsi="Century Gothic" w:cs="Arial"/>
          <w:sz w:val="22"/>
          <w:szCs w:val="22"/>
          <w:lang w:val="fr-BE"/>
        </w:rPr>
      </w:pPr>
    </w:p>
    <w:p w:rsidR="001554AD" w:rsidRPr="001554AD" w:rsidRDefault="001554AD" w:rsidP="001554AD">
      <w:pPr>
        <w:tabs>
          <w:tab w:val="left" w:pos="8835"/>
        </w:tabs>
        <w:rPr>
          <w:rFonts w:ascii="Century Gothic" w:hAnsi="Century Gothic" w:cs="Arial"/>
          <w:sz w:val="22"/>
          <w:szCs w:val="22"/>
          <w:lang w:val="fr-BE"/>
        </w:rPr>
      </w:pPr>
      <w:r>
        <w:rPr>
          <w:rFonts w:ascii="Century Gothic" w:hAnsi="Century Gothic" w:cs="Arial"/>
          <w:sz w:val="22"/>
          <w:szCs w:val="22"/>
          <w:lang w:val="fr-BE"/>
        </w:rPr>
        <w:tab/>
      </w:r>
    </w:p>
    <w:sectPr w:rsidR="001554AD" w:rsidRPr="001554AD" w:rsidSect="00D44A02">
      <w:headerReference w:type="even" r:id="rId8"/>
      <w:headerReference w:type="default" r:id="rId9"/>
      <w:footerReference w:type="default" r:id="rId10"/>
      <w:pgSz w:w="11906" w:h="16838"/>
      <w:pgMar w:top="557" w:right="926" w:bottom="719" w:left="720" w:header="284"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A4A" w:rsidRDefault="00EB6A4A">
      <w:r>
        <w:separator/>
      </w:r>
    </w:p>
  </w:endnote>
  <w:endnote w:type="continuationSeparator" w:id="0">
    <w:p w:rsidR="00EB6A4A" w:rsidRDefault="00EB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A00002EF" w:usb1="40002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B3C" w:rsidRPr="00507350" w:rsidRDefault="005F5B3C" w:rsidP="005F5B3C">
    <w:pPr>
      <w:jc w:val="center"/>
      <w:rPr>
        <w:i/>
        <w:sz w:val="18"/>
        <w:szCs w:val="18"/>
        <w:lang w:val="nl-BE"/>
      </w:rPr>
    </w:pPr>
    <w:r w:rsidRPr="000A368F">
      <w:rPr>
        <w:i/>
        <w:sz w:val="18"/>
        <w:szCs w:val="18"/>
        <w:lang w:val="fr-BE"/>
      </w:rPr>
      <w:t xml:space="preserve">Chaque agence juridiquement et financièrement indépendante. </w:t>
    </w:r>
    <w:r w:rsidRPr="00507350">
      <w:rPr>
        <w:i/>
        <w:sz w:val="18"/>
        <w:szCs w:val="18"/>
        <w:lang w:val="nl-BE"/>
      </w:rPr>
      <w:t>Elk Kantoor is juridisch en financieel onafhankelijk.</w:t>
    </w:r>
  </w:p>
  <w:p w:rsidR="005F5B3C" w:rsidRPr="00507350" w:rsidRDefault="005F5B3C" w:rsidP="005F5B3C">
    <w:pPr>
      <w:pStyle w:val="Adresse"/>
      <w:ind w:left="0"/>
      <w:jc w:val="center"/>
      <w:rPr>
        <w:rFonts w:ascii="Century Gothic" w:hAnsi="Century Gothic" w:cs="Century Gothic"/>
        <w:b/>
        <w:bCs/>
        <w:i/>
        <w:color w:val="000000"/>
        <w:sz w:val="16"/>
        <w:szCs w:val="16"/>
        <w:lang w:val="nl-BE"/>
      </w:rPr>
    </w:pPr>
    <w:proofErr w:type="spellStart"/>
    <w:r w:rsidRPr="00507350">
      <w:rPr>
        <w:rFonts w:ascii="Century Gothic" w:hAnsi="Century Gothic"/>
        <w:b/>
        <w:i/>
        <w:sz w:val="16"/>
        <w:szCs w:val="16"/>
        <w:lang w:val="nl-BE"/>
      </w:rPr>
      <w:t>Membre</w:t>
    </w:r>
    <w:proofErr w:type="spellEnd"/>
    <w:r w:rsidRPr="00507350">
      <w:rPr>
        <w:rFonts w:ascii="Century Gothic" w:hAnsi="Century Gothic"/>
        <w:b/>
        <w:i/>
        <w:sz w:val="16"/>
        <w:szCs w:val="16"/>
        <w:lang w:val="nl-BE"/>
      </w:rPr>
      <w:t xml:space="preserve"> Lid CIB –</w:t>
    </w:r>
    <w:r w:rsidR="00FE11F8">
      <w:rPr>
        <w:rFonts w:ascii="Century Gothic" w:hAnsi="Century Gothic"/>
        <w:b/>
        <w:i/>
        <w:sz w:val="16"/>
        <w:szCs w:val="16"/>
        <w:lang w:val="nl-BE"/>
      </w:rPr>
      <w:t xml:space="preserve"> IPI n°100.253- 509.897</w:t>
    </w:r>
    <w:r>
      <w:rPr>
        <w:rFonts w:ascii="Century Gothic" w:hAnsi="Century Gothic"/>
        <w:b/>
        <w:i/>
        <w:sz w:val="16"/>
        <w:szCs w:val="16"/>
        <w:lang w:val="nl-BE"/>
      </w:rPr>
      <w:t>**</w:t>
    </w:r>
    <w:r w:rsidRPr="00507350">
      <w:rPr>
        <w:rFonts w:ascii="Century Gothic" w:hAnsi="Century Gothic"/>
        <w:b/>
        <w:i/>
        <w:sz w:val="16"/>
        <w:szCs w:val="16"/>
        <w:lang w:val="nl-BE"/>
      </w:rPr>
      <w:t>R.C.BRU: 730.261.702** T.A.V.-B.T.W</w:t>
    </w:r>
    <w:r>
      <w:rPr>
        <w:rFonts w:ascii="Century Gothic" w:hAnsi="Century Gothic"/>
        <w:b/>
        <w:i/>
        <w:sz w:val="16"/>
        <w:szCs w:val="16"/>
        <w:lang w:val="nl-BE"/>
      </w:rPr>
      <w:t>.: BE</w:t>
    </w:r>
    <w:r w:rsidRPr="00507350">
      <w:rPr>
        <w:rFonts w:ascii="Century Gothic" w:hAnsi="Century Gothic"/>
        <w:b/>
        <w:i/>
        <w:sz w:val="16"/>
        <w:szCs w:val="16"/>
        <w:lang w:val="nl-BE"/>
      </w:rPr>
      <w:t xml:space="preserve"> 823.622.644**DEXIA 068-8901414-42</w:t>
    </w:r>
  </w:p>
  <w:p w:rsidR="0013275A" w:rsidRPr="005F5B3C" w:rsidRDefault="0013275A" w:rsidP="005F5B3C">
    <w:pPr>
      <w:pStyle w:val="Pieddepage"/>
      <w:jc w:val="center"/>
      <w:rPr>
        <w:rFonts w:ascii="Century Gothic" w:hAnsi="Century Gothic"/>
        <w:sz w:val="16"/>
        <w:szCs w:val="16"/>
        <w:lang w:val="nl-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A4A" w:rsidRDefault="00EB6A4A">
      <w:r>
        <w:separator/>
      </w:r>
    </w:p>
  </w:footnote>
  <w:footnote w:type="continuationSeparator" w:id="0">
    <w:p w:rsidR="00EB6A4A" w:rsidRDefault="00EB6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75A" w:rsidRDefault="0013275A" w:rsidP="0025622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3275A" w:rsidRDefault="0013275A" w:rsidP="000F2E7C">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75A" w:rsidRDefault="0013275A" w:rsidP="0025622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843CB">
      <w:rPr>
        <w:rStyle w:val="Numrodepage"/>
        <w:noProof/>
      </w:rPr>
      <w:t>2</w:t>
    </w:r>
    <w:r>
      <w:rPr>
        <w:rStyle w:val="Numrodepage"/>
      </w:rPr>
      <w:fldChar w:fldCharType="end"/>
    </w:r>
  </w:p>
  <w:p w:rsidR="00FE11F8" w:rsidRPr="00F645D4" w:rsidRDefault="00FA63CB" w:rsidP="00FE11F8">
    <w:pPr>
      <w:pStyle w:val="En-tte"/>
      <w:rPr>
        <w:lang w:val="en-US"/>
      </w:rPr>
    </w:pPr>
    <w:r>
      <w:rPr>
        <w:rFonts w:cs="Arial"/>
        <w:noProof/>
        <w:color w:val="000000"/>
        <w:sz w:val="18"/>
        <w:szCs w:val="18"/>
        <w:lang w:val="fr-BE" w:eastAsia="fr-BE"/>
      </w:rPr>
      <w:drawing>
        <wp:inline distT="0" distB="0" distL="0" distR="0">
          <wp:extent cx="1362075" cy="742950"/>
          <wp:effectExtent l="19050" t="0" r="9525" b="0"/>
          <wp:docPr id="1" name="Image 1" descr="diaman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iamant"/>
                  <pic:cNvPicPr>
                    <a:picLocks noChangeAspect="1" noChangeArrowheads="1"/>
                  </pic:cNvPicPr>
                </pic:nvPicPr>
                <pic:blipFill>
                  <a:blip r:embed="rId2"/>
                  <a:srcRect/>
                  <a:stretch>
                    <a:fillRect/>
                  </a:stretch>
                </pic:blipFill>
                <pic:spPr bwMode="auto">
                  <a:xfrm>
                    <a:off x="0" y="0"/>
                    <a:ext cx="1362075" cy="742950"/>
                  </a:xfrm>
                  <a:prstGeom prst="rect">
                    <a:avLst/>
                  </a:prstGeom>
                  <a:noFill/>
                  <a:ln w="9525">
                    <a:noFill/>
                    <a:miter lim="800000"/>
                    <a:headEnd/>
                    <a:tailEnd/>
                  </a:ln>
                </pic:spPr>
              </pic:pic>
            </a:graphicData>
          </a:graphic>
        </wp:inline>
      </w:drawing>
    </w:r>
    <w:r w:rsidR="00FE11F8" w:rsidRPr="00F645D4">
      <w:rPr>
        <w:lang w:val="en-US"/>
      </w:rPr>
      <w:tab/>
    </w:r>
    <w:r w:rsidR="00FE11F8">
      <w:rPr>
        <w:lang w:val="en-US"/>
      </w:rPr>
      <w:tab/>
    </w:r>
    <w:r w:rsidR="00FE11F8" w:rsidRPr="00F645D4">
      <w:rPr>
        <w:lang w:val="en-US"/>
      </w:rPr>
      <w:t xml:space="preserve"> </w:t>
    </w:r>
    <w:r>
      <w:rPr>
        <w:rFonts w:cs="Arial"/>
        <w:noProof/>
        <w:color w:val="1122CC"/>
        <w:sz w:val="27"/>
        <w:szCs w:val="27"/>
        <w:lang w:val="fr-BE" w:eastAsia="fr-BE"/>
      </w:rPr>
      <w:drawing>
        <wp:inline distT="0" distB="0" distL="0" distR="0">
          <wp:extent cx="1304925" cy="771525"/>
          <wp:effectExtent l="19050" t="0" r="9525" b="0"/>
          <wp:docPr id="2" name="rg_hi" descr="ANd9GcRK-Rf5TseGtkOlP4BKbRBChj8sPvFI7TFuDb-cjsJDtIiGLy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K-Rf5TseGtkOlP4BKbRBChj8sPvFI7TFuDb-cjsJDtIiGLyFo"/>
                  <pic:cNvPicPr>
                    <a:picLocks noChangeAspect="1" noChangeArrowheads="1"/>
                  </pic:cNvPicPr>
                </pic:nvPicPr>
                <pic:blipFill>
                  <a:blip r:embed="rId3"/>
                  <a:srcRect/>
                  <a:stretch>
                    <a:fillRect/>
                  </a:stretch>
                </pic:blipFill>
                <pic:spPr bwMode="auto">
                  <a:xfrm>
                    <a:off x="0" y="0"/>
                    <a:ext cx="1304925" cy="771525"/>
                  </a:xfrm>
                  <a:prstGeom prst="rect">
                    <a:avLst/>
                  </a:prstGeom>
                  <a:noFill/>
                  <a:ln w="9525">
                    <a:noFill/>
                    <a:miter lim="800000"/>
                    <a:headEnd/>
                    <a:tailEnd/>
                  </a:ln>
                </pic:spPr>
              </pic:pic>
            </a:graphicData>
          </a:graphic>
        </wp:inline>
      </w:drawing>
    </w:r>
  </w:p>
  <w:p w:rsidR="00FE11F8" w:rsidRPr="00F645D4" w:rsidRDefault="00FE11F8" w:rsidP="00FE11F8">
    <w:pPr>
      <w:tabs>
        <w:tab w:val="left" w:pos="6405"/>
      </w:tabs>
      <w:rPr>
        <w:rFonts w:ascii="Calibri" w:hAnsi="Calibri" w:cs="Tahoma"/>
        <w:sz w:val="16"/>
        <w:szCs w:val="16"/>
        <w:lang w:val="en-US"/>
      </w:rPr>
    </w:pPr>
  </w:p>
  <w:p w:rsidR="00FE11F8" w:rsidRPr="003115CC" w:rsidRDefault="00FE11F8" w:rsidP="00FE11F8">
    <w:pPr>
      <w:tabs>
        <w:tab w:val="left" w:pos="3900"/>
        <w:tab w:val="left" w:pos="6946"/>
      </w:tabs>
      <w:rPr>
        <w:rFonts w:ascii="Calibri" w:hAnsi="Calibri" w:cs="Tahoma"/>
        <w:sz w:val="16"/>
        <w:szCs w:val="16"/>
        <w:lang w:val="en-US"/>
      </w:rPr>
    </w:pPr>
    <w:r w:rsidRPr="003115CC">
      <w:rPr>
        <w:rFonts w:ascii="Calibri" w:hAnsi="Calibri" w:cs="Tahoma"/>
        <w:sz w:val="16"/>
        <w:szCs w:val="16"/>
        <w:lang w:val="en-US"/>
      </w:rPr>
      <w:t>CENTURY21 Diamant</w:t>
    </w:r>
    <w:r>
      <w:rPr>
        <w:rFonts w:ascii="Calibri" w:hAnsi="Calibri" w:cs="Tahoma"/>
        <w:sz w:val="16"/>
        <w:szCs w:val="16"/>
        <w:lang w:val="en-US"/>
      </w:rPr>
      <w:t xml:space="preserve">                                                          </w:t>
    </w:r>
    <w:r>
      <w:rPr>
        <w:rFonts w:ascii="Calibri" w:hAnsi="Calibri" w:cs="Tahoma"/>
        <w:sz w:val="16"/>
        <w:szCs w:val="16"/>
        <w:lang w:val="en-US"/>
      </w:rPr>
      <w:tab/>
    </w:r>
    <w:r>
      <w:rPr>
        <w:rFonts w:ascii="Calibri" w:hAnsi="Calibri" w:cs="Tahoma"/>
        <w:sz w:val="16"/>
        <w:szCs w:val="16"/>
        <w:lang w:val="en-US"/>
      </w:rPr>
      <w:tab/>
      <w:t xml:space="preserve">   Century21 </w:t>
    </w:r>
    <w:proofErr w:type="spellStart"/>
    <w:r>
      <w:rPr>
        <w:rFonts w:ascii="Calibri" w:hAnsi="Calibri" w:cs="Tahoma"/>
        <w:sz w:val="16"/>
        <w:szCs w:val="16"/>
        <w:lang w:val="en-US"/>
      </w:rPr>
      <w:t>Ever'One</w:t>
    </w:r>
    <w:proofErr w:type="spellEnd"/>
  </w:p>
  <w:p w:rsidR="00FE11F8" w:rsidRPr="00710CF8" w:rsidRDefault="00FE11F8" w:rsidP="00FE11F8">
    <w:pPr>
      <w:pStyle w:val="En-tte"/>
      <w:tabs>
        <w:tab w:val="clear" w:pos="4536"/>
        <w:tab w:val="clear" w:pos="9072"/>
        <w:tab w:val="left" w:pos="3945"/>
        <w:tab w:val="left" w:pos="6946"/>
      </w:tabs>
      <w:rPr>
        <w:rFonts w:ascii="Calibri" w:hAnsi="Calibri" w:cs="Tahoma"/>
        <w:sz w:val="16"/>
        <w:szCs w:val="16"/>
        <w:lang w:val="en-US"/>
      </w:rPr>
    </w:pPr>
    <w:r w:rsidRPr="00710CF8">
      <w:rPr>
        <w:rFonts w:ascii="Calibri" w:hAnsi="Calibri" w:cs="Tahoma"/>
        <w:sz w:val="16"/>
        <w:szCs w:val="16"/>
        <w:lang w:val="en-US"/>
      </w:rPr>
      <w:t xml:space="preserve">Square </w:t>
    </w:r>
    <w:proofErr w:type="spellStart"/>
    <w:r w:rsidRPr="00710CF8">
      <w:rPr>
        <w:rFonts w:ascii="Calibri" w:hAnsi="Calibri" w:cs="Tahoma"/>
        <w:sz w:val="16"/>
        <w:szCs w:val="16"/>
        <w:lang w:val="en-US"/>
      </w:rPr>
      <w:t>Eugène</w:t>
    </w:r>
    <w:proofErr w:type="spellEnd"/>
    <w:r w:rsidRPr="00710CF8">
      <w:rPr>
        <w:rFonts w:ascii="Calibri" w:hAnsi="Calibri" w:cs="Tahoma"/>
        <w:sz w:val="16"/>
        <w:szCs w:val="16"/>
        <w:lang w:val="en-US"/>
      </w:rPr>
      <w:t xml:space="preserve"> </w:t>
    </w:r>
    <w:proofErr w:type="spellStart"/>
    <w:r w:rsidRPr="00710CF8">
      <w:rPr>
        <w:rFonts w:ascii="Calibri" w:hAnsi="Calibri" w:cs="Tahoma"/>
        <w:sz w:val="16"/>
        <w:szCs w:val="16"/>
        <w:lang w:val="en-US"/>
      </w:rPr>
      <w:t>Plasky</w:t>
    </w:r>
    <w:proofErr w:type="spellEnd"/>
    <w:r w:rsidRPr="00710CF8">
      <w:rPr>
        <w:rFonts w:ascii="Calibri" w:hAnsi="Calibri" w:cs="Tahoma"/>
        <w:sz w:val="16"/>
        <w:szCs w:val="16"/>
        <w:lang w:val="en-US"/>
      </w:rPr>
      <w:t xml:space="preserve">  97                                                  </w:t>
    </w:r>
    <w:r w:rsidRPr="00710CF8">
      <w:rPr>
        <w:rFonts w:ascii="Calibri" w:hAnsi="Calibri" w:cs="Tahoma"/>
        <w:sz w:val="16"/>
        <w:szCs w:val="16"/>
        <w:lang w:val="en-US"/>
      </w:rPr>
      <w:tab/>
      <w:t xml:space="preserve">  </w:t>
    </w:r>
    <w:r w:rsidRPr="00710CF8">
      <w:rPr>
        <w:rFonts w:ascii="Calibri" w:hAnsi="Calibri" w:cs="Tahoma"/>
        <w:sz w:val="16"/>
        <w:szCs w:val="16"/>
        <w:lang w:val="en-US"/>
      </w:rPr>
      <w:tab/>
      <w:t xml:space="preserve">   Avenue Henri Conscience 41</w:t>
    </w:r>
  </w:p>
  <w:p w:rsidR="00FE11F8" w:rsidRPr="00710CF8" w:rsidRDefault="00FE11F8" w:rsidP="00FE11F8">
    <w:pPr>
      <w:pStyle w:val="En-tte"/>
      <w:tabs>
        <w:tab w:val="clear" w:pos="4536"/>
        <w:tab w:val="clear" w:pos="9072"/>
        <w:tab w:val="left" w:pos="4170"/>
        <w:tab w:val="left" w:pos="6946"/>
      </w:tabs>
      <w:rPr>
        <w:rFonts w:ascii="Calibri" w:hAnsi="Calibri" w:cs="Tahoma"/>
        <w:sz w:val="16"/>
        <w:szCs w:val="16"/>
        <w:lang w:val="en-US"/>
      </w:rPr>
    </w:pPr>
    <w:r w:rsidRPr="00710CF8">
      <w:rPr>
        <w:rFonts w:ascii="Calibri" w:hAnsi="Calibri" w:cs="Tahoma"/>
        <w:sz w:val="16"/>
        <w:szCs w:val="16"/>
        <w:lang w:val="en-US"/>
      </w:rPr>
      <w:t xml:space="preserve">1030  Schaerbeek                                                                </w:t>
    </w:r>
    <w:r w:rsidRPr="00710CF8">
      <w:rPr>
        <w:rFonts w:ascii="Calibri" w:hAnsi="Calibri" w:cs="Tahoma"/>
        <w:sz w:val="16"/>
        <w:szCs w:val="16"/>
        <w:lang w:val="en-US"/>
      </w:rPr>
      <w:tab/>
      <w:t xml:space="preserve">   </w:t>
    </w:r>
    <w:r w:rsidRPr="00710CF8">
      <w:rPr>
        <w:rFonts w:ascii="Calibri" w:hAnsi="Calibri" w:cs="Tahoma"/>
        <w:sz w:val="16"/>
        <w:szCs w:val="16"/>
        <w:lang w:val="en-US"/>
      </w:rPr>
      <w:tab/>
      <w:t xml:space="preserve">   1140 </w:t>
    </w:r>
    <w:proofErr w:type="spellStart"/>
    <w:r w:rsidRPr="00710CF8">
      <w:rPr>
        <w:rFonts w:ascii="Calibri" w:hAnsi="Calibri" w:cs="Tahoma"/>
        <w:sz w:val="16"/>
        <w:szCs w:val="16"/>
        <w:lang w:val="en-US"/>
      </w:rPr>
      <w:t>Evere</w:t>
    </w:r>
    <w:proofErr w:type="spellEnd"/>
  </w:p>
  <w:p w:rsidR="00FE11F8" w:rsidRPr="00F645D4" w:rsidRDefault="00FE11F8" w:rsidP="00FE11F8">
    <w:pPr>
      <w:pStyle w:val="En-tte"/>
      <w:tabs>
        <w:tab w:val="clear" w:pos="4536"/>
        <w:tab w:val="clear" w:pos="9072"/>
        <w:tab w:val="left" w:pos="4470"/>
        <w:tab w:val="left" w:pos="6946"/>
      </w:tabs>
      <w:rPr>
        <w:rFonts w:ascii="Calibri" w:hAnsi="Calibri" w:cs="Tahoma"/>
        <w:sz w:val="16"/>
        <w:szCs w:val="16"/>
        <w:lang w:val="fr-BE"/>
      </w:rPr>
    </w:pPr>
    <w:r w:rsidRPr="00F645D4">
      <w:rPr>
        <w:rFonts w:ascii="Calibri" w:hAnsi="Calibri" w:cs="Tahoma"/>
        <w:sz w:val="16"/>
        <w:szCs w:val="16"/>
        <w:lang w:val="fr-BE"/>
      </w:rPr>
      <w:t xml:space="preserve">Tél. :  02 245 21 21 - Fax :  02 735 86 66 </w:t>
    </w:r>
    <w:r>
      <w:rPr>
        <w:rFonts w:ascii="Calibri" w:hAnsi="Calibri" w:cs="Tahoma"/>
        <w:sz w:val="16"/>
        <w:szCs w:val="16"/>
        <w:lang w:val="fr-BE"/>
      </w:rPr>
      <w:t xml:space="preserve">                        </w:t>
    </w:r>
    <w:r>
      <w:rPr>
        <w:rFonts w:ascii="Calibri" w:hAnsi="Calibri" w:cs="Tahoma"/>
        <w:sz w:val="16"/>
        <w:szCs w:val="16"/>
        <w:lang w:val="fr-BE"/>
      </w:rPr>
      <w:tab/>
    </w:r>
    <w:r>
      <w:rPr>
        <w:rFonts w:ascii="Calibri" w:hAnsi="Calibri" w:cs="Tahoma"/>
        <w:sz w:val="16"/>
        <w:szCs w:val="16"/>
        <w:lang w:val="fr-BE"/>
      </w:rPr>
      <w:tab/>
      <w:t xml:space="preserve">   </w:t>
    </w:r>
    <w:r w:rsidRPr="00F645D4">
      <w:rPr>
        <w:rFonts w:ascii="Calibri" w:hAnsi="Calibri" w:cs="Tahoma"/>
        <w:sz w:val="16"/>
        <w:szCs w:val="16"/>
        <w:lang w:val="fr-BE"/>
      </w:rPr>
      <w:t>Tel: 02 241 21 21</w:t>
    </w:r>
  </w:p>
  <w:p w:rsidR="00FE11F8" w:rsidRPr="00F645D4" w:rsidRDefault="00FE11F8" w:rsidP="00FE11F8">
    <w:pPr>
      <w:pStyle w:val="En-tte"/>
      <w:tabs>
        <w:tab w:val="clear" w:pos="4536"/>
        <w:tab w:val="clear" w:pos="9072"/>
        <w:tab w:val="left" w:pos="3750"/>
        <w:tab w:val="left" w:pos="6946"/>
      </w:tabs>
      <w:rPr>
        <w:rFonts w:ascii="Calibri" w:hAnsi="Calibri" w:cs="Tahoma"/>
        <w:sz w:val="16"/>
        <w:szCs w:val="16"/>
        <w:lang w:val="fr-BE"/>
      </w:rPr>
    </w:pPr>
    <w:r w:rsidRPr="00F645D4">
      <w:rPr>
        <w:rFonts w:ascii="Calibri" w:hAnsi="Calibri" w:cs="Tahoma"/>
        <w:sz w:val="16"/>
        <w:szCs w:val="16"/>
        <w:lang w:val="fr-BE"/>
      </w:rPr>
      <w:t xml:space="preserve">E-mail: </w:t>
    </w:r>
    <w:hyperlink r:id="rId4" w:history="1">
      <w:r w:rsidRPr="00F645D4">
        <w:rPr>
          <w:rStyle w:val="Lienhypertexte"/>
          <w:rFonts w:ascii="Calibri" w:hAnsi="Calibri" w:cs="Tahoma"/>
          <w:sz w:val="16"/>
          <w:szCs w:val="16"/>
          <w:lang w:val="fr-BE"/>
        </w:rPr>
        <w:t>info@century21diamant.com</w:t>
      </w:r>
    </w:hyperlink>
    <w:r>
      <w:rPr>
        <w:rFonts w:ascii="Calibri" w:hAnsi="Calibri" w:cs="Tahoma"/>
        <w:sz w:val="16"/>
        <w:szCs w:val="16"/>
        <w:lang w:val="fr-BE"/>
      </w:rPr>
      <w:t xml:space="preserve">                             </w:t>
    </w:r>
    <w:r>
      <w:rPr>
        <w:rFonts w:ascii="Calibri" w:hAnsi="Calibri" w:cs="Tahoma"/>
        <w:sz w:val="16"/>
        <w:szCs w:val="16"/>
        <w:lang w:val="fr-BE"/>
      </w:rPr>
      <w:tab/>
      <w:t xml:space="preserve">   </w:t>
    </w:r>
    <w:r>
      <w:rPr>
        <w:rFonts w:ascii="Calibri" w:hAnsi="Calibri" w:cs="Tahoma"/>
        <w:sz w:val="16"/>
        <w:szCs w:val="16"/>
        <w:lang w:val="fr-BE"/>
      </w:rPr>
      <w:tab/>
      <w:t xml:space="preserve">   </w:t>
    </w:r>
    <w:r w:rsidRPr="00F645D4">
      <w:rPr>
        <w:rFonts w:ascii="Calibri" w:hAnsi="Calibri" w:cs="Tahoma"/>
        <w:sz w:val="16"/>
        <w:szCs w:val="16"/>
        <w:lang w:val="fr-BE"/>
      </w:rPr>
      <w:t>E-mail: info@century21everone.be</w:t>
    </w:r>
  </w:p>
  <w:p w:rsidR="0013275A" w:rsidRPr="00F645D4" w:rsidRDefault="0013275A" w:rsidP="00335110">
    <w:pPr>
      <w:pStyle w:val="En-tte"/>
      <w:rPr>
        <w:rFonts w:ascii="Century Gothic" w:hAnsi="Century Gothic" w:cs="Arial"/>
        <w:sz w:val="16"/>
        <w:szCs w:val="16"/>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5.5pt;height:25.5pt" o:bullet="t">
        <v:imagedata r:id="rId1" o:title="correct_icon_v3"/>
      </v:shape>
    </w:pict>
  </w:numPicBullet>
  <w:numPicBullet w:numPicBulletId="1">
    <w:pict>
      <v:shape id="_x0000_i1029" type="#_x0000_t75" style="width:1in;height:1in" o:bullet="t">
        <v:imagedata r:id="rId2" o:title="fermer-croix-supprimer-erreurs-sortie-icone-4368-96"/>
      </v:shape>
    </w:pict>
  </w:numPicBullet>
  <w:abstractNum w:abstractNumId="0" w15:restartNumberingAfterBreak="0">
    <w:nsid w:val="02F63BD4"/>
    <w:multiLevelType w:val="hybridMultilevel"/>
    <w:tmpl w:val="FA9017FE"/>
    <w:lvl w:ilvl="0" w:tplc="C736DC7A">
      <w:start w:val="1"/>
      <w:numFmt w:val="bullet"/>
      <w:lvlText w:val=""/>
      <w:lvlPicBulletId w:val="1"/>
      <w:lvlJc w:val="left"/>
      <w:pPr>
        <w:tabs>
          <w:tab w:val="num" w:pos="360"/>
        </w:tabs>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1C0388"/>
    <w:multiLevelType w:val="hybridMultilevel"/>
    <w:tmpl w:val="434658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3582D16"/>
    <w:multiLevelType w:val="hybridMultilevel"/>
    <w:tmpl w:val="51F4804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060CA"/>
    <w:multiLevelType w:val="hybridMultilevel"/>
    <w:tmpl w:val="3BE8A584"/>
    <w:lvl w:ilvl="0" w:tplc="02BEB418">
      <w:start w:val="1"/>
      <w:numFmt w:val="bullet"/>
      <w:lvlText w:val=""/>
      <w:lvlPicBulletId w:val="0"/>
      <w:lvlJc w:val="left"/>
      <w:pPr>
        <w:tabs>
          <w:tab w:val="num" w:pos="360"/>
        </w:tabs>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6106E10"/>
    <w:multiLevelType w:val="hybridMultilevel"/>
    <w:tmpl w:val="401CD316"/>
    <w:lvl w:ilvl="0" w:tplc="A808AE9A">
      <w:start w:val="1"/>
      <w:numFmt w:val="bullet"/>
      <w:lvlText w:val=""/>
      <w:lvlPicBulletId w:val="0"/>
      <w:lvlJc w:val="left"/>
      <w:pPr>
        <w:tabs>
          <w:tab w:val="num" w:pos="720"/>
        </w:tabs>
        <w:ind w:left="720" w:hanging="360"/>
      </w:pPr>
      <w:rPr>
        <w:rFonts w:ascii="Symbol" w:hAnsi="Symbol" w:hint="default"/>
      </w:rPr>
    </w:lvl>
    <w:lvl w:ilvl="1" w:tplc="E9EE0A94" w:tentative="1">
      <w:start w:val="1"/>
      <w:numFmt w:val="bullet"/>
      <w:lvlText w:val=""/>
      <w:lvlJc w:val="left"/>
      <w:pPr>
        <w:tabs>
          <w:tab w:val="num" w:pos="1440"/>
        </w:tabs>
        <w:ind w:left="1440" w:hanging="360"/>
      </w:pPr>
      <w:rPr>
        <w:rFonts w:ascii="Symbol" w:hAnsi="Symbol" w:hint="default"/>
      </w:rPr>
    </w:lvl>
    <w:lvl w:ilvl="2" w:tplc="0C161206" w:tentative="1">
      <w:start w:val="1"/>
      <w:numFmt w:val="bullet"/>
      <w:lvlText w:val=""/>
      <w:lvlJc w:val="left"/>
      <w:pPr>
        <w:tabs>
          <w:tab w:val="num" w:pos="2160"/>
        </w:tabs>
        <w:ind w:left="2160" w:hanging="360"/>
      </w:pPr>
      <w:rPr>
        <w:rFonts w:ascii="Symbol" w:hAnsi="Symbol" w:hint="default"/>
      </w:rPr>
    </w:lvl>
    <w:lvl w:ilvl="3" w:tplc="F7029C42" w:tentative="1">
      <w:start w:val="1"/>
      <w:numFmt w:val="bullet"/>
      <w:lvlText w:val=""/>
      <w:lvlJc w:val="left"/>
      <w:pPr>
        <w:tabs>
          <w:tab w:val="num" w:pos="2880"/>
        </w:tabs>
        <w:ind w:left="2880" w:hanging="360"/>
      </w:pPr>
      <w:rPr>
        <w:rFonts w:ascii="Symbol" w:hAnsi="Symbol" w:hint="default"/>
      </w:rPr>
    </w:lvl>
    <w:lvl w:ilvl="4" w:tplc="15049F18" w:tentative="1">
      <w:start w:val="1"/>
      <w:numFmt w:val="bullet"/>
      <w:lvlText w:val=""/>
      <w:lvlJc w:val="left"/>
      <w:pPr>
        <w:tabs>
          <w:tab w:val="num" w:pos="3600"/>
        </w:tabs>
        <w:ind w:left="3600" w:hanging="360"/>
      </w:pPr>
      <w:rPr>
        <w:rFonts w:ascii="Symbol" w:hAnsi="Symbol" w:hint="default"/>
      </w:rPr>
    </w:lvl>
    <w:lvl w:ilvl="5" w:tplc="E6E800CC" w:tentative="1">
      <w:start w:val="1"/>
      <w:numFmt w:val="bullet"/>
      <w:lvlText w:val=""/>
      <w:lvlJc w:val="left"/>
      <w:pPr>
        <w:tabs>
          <w:tab w:val="num" w:pos="4320"/>
        </w:tabs>
        <w:ind w:left="4320" w:hanging="360"/>
      </w:pPr>
      <w:rPr>
        <w:rFonts w:ascii="Symbol" w:hAnsi="Symbol" w:hint="default"/>
      </w:rPr>
    </w:lvl>
    <w:lvl w:ilvl="6" w:tplc="0894873E" w:tentative="1">
      <w:start w:val="1"/>
      <w:numFmt w:val="bullet"/>
      <w:lvlText w:val=""/>
      <w:lvlJc w:val="left"/>
      <w:pPr>
        <w:tabs>
          <w:tab w:val="num" w:pos="5040"/>
        </w:tabs>
        <w:ind w:left="5040" w:hanging="360"/>
      </w:pPr>
      <w:rPr>
        <w:rFonts w:ascii="Symbol" w:hAnsi="Symbol" w:hint="default"/>
      </w:rPr>
    </w:lvl>
    <w:lvl w:ilvl="7" w:tplc="EF7CE992" w:tentative="1">
      <w:start w:val="1"/>
      <w:numFmt w:val="bullet"/>
      <w:lvlText w:val=""/>
      <w:lvlJc w:val="left"/>
      <w:pPr>
        <w:tabs>
          <w:tab w:val="num" w:pos="5760"/>
        </w:tabs>
        <w:ind w:left="5760" w:hanging="360"/>
      </w:pPr>
      <w:rPr>
        <w:rFonts w:ascii="Symbol" w:hAnsi="Symbol" w:hint="default"/>
      </w:rPr>
    </w:lvl>
    <w:lvl w:ilvl="8" w:tplc="056AF96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52C1DE0"/>
    <w:multiLevelType w:val="hybridMultilevel"/>
    <w:tmpl w:val="45E83E00"/>
    <w:lvl w:ilvl="0" w:tplc="E06E8ED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7997B01"/>
    <w:multiLevelType w:val="hybridMultilevel"/>
    <w:tmpl w:val="46FA345C"/>
    <w:lvl w:ilvl="0" w:tplc="C736DC7A">
      <w:start w:val="1"/>
      <w:numFmt w:val="bullet"/>
      <w:lvlText w:val=""/>
      <w:lvlPicBulletId w:val="1"/>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0"/>
  </w:num>
  <w:num w:numId="6">
    <w:abstractNumId w:val="5"/>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fr-BE"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39"/>
    <w:rsid w:val="00002AF3"/>
    <w:rsid w:val="000119CF"/>
    <w:rsid w:val="000132FC"/>
    <w:rsid w:val="000153E9"/>
    <w:rsid w:val="00016AA3"/>
    <w:rsid w:val="000228BE"/>
    <w:rsid w:val="000238AD"/>
    <w:rsid w:val="00026AE0"/>
    <w:rsid w:val="00047534"/>
    <w:rsid w:val="000518F1"/>
    <w:rsid w:val="00057594"/>
    <w:rsid w:val="0006569E"/>
    <w:rsid w:val="000659DE"/>
    <w:rsid w:val="00071D82"/>
    <w:rsid w:val="00072C92"/>
    <w:rsid w:val="00075A45"/>
    <w:rsid w:val="000841C0"/>
    <w:rsid w:val="00087ED2"/>
    <w:rsid w:val="00096206"/>
    <w:rsid w:val="000A3FBF"/>
    <w:rsid w:val="000A7111"/>
    <w:rsid w:val="000C1643"/>
    <w:rsid w:val="000C258B"/>
    <w:rsid w:val="000C45F3"/>
    <w:rsid w:val="000C4D89"/>
    <w:rsid w:val="000C71EF"/>
    <w:rsid w:val="000C7954"/>
    <w:rsid w:val="000D4536"/>
    <w:rsid w:val="000D5831"/>
    <w:rsid w:val="000D7EE3"/>
    <w:rsid w:val="000E05EE"/>
    <w:rsid w:val="000E3E69"/>
    <w:rsid w:val="000F2E7C"/>
    <w:rsid w:val="00101205"/>
    <w:rsid w:val="001211F7"/>
    <w:rsid w:val="00123BEE"/>
    <w:rsid w:val="0013275A"/>
    <w:rsid w:val="00143661"/>
    <w:rsid w:val="001554AD"/>
    <w:rsid w:val="00167FA4"/>
    <w:rsid w:val="00170B6A"/>
    <w:rsid w:val="001710AE"/>
    <w:rsid w:val="001876CA"/>
    <w:rsid w:val="00190889"/>
    <w:rsid w:val="001A7D3D"/>
    <w:rsid w:val="001B1FB4"/>
    <w:rsid w:val="001B6D99"/>
    <w:rsid w:val="001D6819"/>
    <w:rsid w:val="001E17C2"/>
    <w:rsid w:val="001E526B"/>
    <w:rsid w:val="001E74EF"/>
    <w:rsid w:val="001E7759"/>
    <w:rsid w:val="001F0DE0"/>
    <w:rsid w:val="0020060A"/>
    <w:rsid w:val="00216142"/>
    <w:rsid w:val="00221C67"/>
    <w:rsid w:val="002273D0"/>
    <w:rsid w:val="00230134"/>
    <w:rsid w:val="0023038C"/>
    <w:rsid w:val="00233023"/>
    <w:rsid w:val="00235908"/>
    <w:rsid w:val="00243725"/>
    <w:rsid w:val="0025622C"/>
    <w:rsid w:val="00257900"/>
    <w:rsid w:val="00257F68"/>
    <w:rsid w:val="00261E9B"/>
    <w:rsid w:val="00271D3C"/>
    <w:rsid w:val="00276FFC"/>
    <w:rsid w:val="00277F18"/>
    <w:rsid w:val="002878C1"/>
    <w:rsid w:val="002B5529"/>
    <w:rsid w:val="002B715F"/>
    <w:rsid w:val="002C0906"/>
    <w:rsid w:val="002C0F1A"/>
    <w:rsid w:val="002D0174"/>
    <w:rsid w:val="002D422B"/>
    <w:rsid w:val="002F1318"/>
    <w:rsid w:val="002F6E39"/>
    <w:rsid w:val="00301264"/>
    <w:rsid w:val="003044A0"/>
    <w:rsid w:val="003111E5"/>
    <w:rsid w:val="00314512"/>
    <w:rsid w:val="0032286F"/>
    <w:rsid w:val="0032379A"/>
    <w:rsid w:val="00332E7F"/>
    <w:rsid w:val="00335110"/>
    <w:rsid w:val="003356CA"/>
    <w:rsid w:val="003377E7"/>
    <w:rsid w:val="0034076F"/>
    <w:rsid w:val="003453EC"/>
    <w:rsid w:val="0035593B"/>
    <w:rsid w:val="00367299"/>
    <w:rsid w:val="0037194E"/>
    <w:rsid w:val="00372F1A"/>
    <w:rsid w:val="00375208"/>
    <w:rsid w:val="00381C7B"/>
    <w:rsid w:val="00386957"/>
    <w:rsid w:val="00390B4F"/>
    <w:rsid w:val="0039336B"/>
    <w:rsid w:val="003C4188"/>
    <w:rsid w:val="003C4F94"/>
    <w:rsid w:val="003D41D4"/>
    <w:rsid w:val="003D6454"/>
    <w:rsid w:val="003F02AF"/>
    <w:rsid w:val="003F1659"/>
    <w:rsid w:val="003F21C0"/>
    <w:rsid w:val="003F25BB"/>
    <w:rsid w:val="003F3F48"/>
    <w:rsid w:val="003F47A9"/>
    <w:rsid w:val="003F7CA0"/>
    <w:rsid w:val="00406CD0"/>
    <w:rsid w:val="00407B26"/>
    <w:rsid w:val="00411D20"/>
    <w:rsid w:val="004147D8"/>
    <w:rsid w:val="00423FD0"/>
    <w:rsid w:val="004325A8"/>
    <w:rsid w:val="00432B3F"/>
    <w:rsid w:val="00433020"/>
    <w:rsid w:val="0045347F"/>
    <w:rsid w:val="00455A0C"/>
    <w:rsid w:val="004608F1"/>
    <w:rsid w:val="00463893"/>
    <w:rsid w:val="00467C6D"/>
    <w:rsid w:val="0047497B"/>
    <w:rsid w:val="00484DEB"/>
    <w:rsid w:val="00491CA8"/>
    <w:rsid w:val="004A0C48"/>
    <w:rsid w:val="004A1BF7"/>
    <w:rsid w:val="004A4DE8"/>
    <w:rsid w:val="004B0BDA"/>
    <w:rsid w:val="004B22DE"/>
    <w:rsid w:val="004B5C5F"/>
    <w:rsid w:val="004C0F50"/>
    <w:rsid w:val="004D0360"/>
    <w:rsid w:val="004D2AD0"/>
    <w:rsid w:val="004E7062"/>
    <w:rsid w:val="004F2B89"/>
    <w:rsid w:val="004F3C3C"/>
    <w:rsid w:val="004F3D0D"/>
    <w:rsid w:val="005025D3"/>
    <w:rsid w:val="005102B6"/>
    <w:rsid w:val="005134F1"/>
    <w:rsid w:val="00526C5D"/>
    <w:rsid w:val="005309EF"/>
    <w:rsid w:val="005419EE"/>
    <w:rsid w:val="005607FA"/>
    <w:rsid w:val="00562AE0"/>
    <w:rsid w:val="00564E4F"/>
    <w:rsid w:val="005659BE"/>
    <w:rsid w:val="00566EDD"/>
    <w:rsid w:val="00571420"/>
    <w:rsid w:val="00571FC5"/>
    <w:rsid w:val="005843CB"/>
    <w:rsid w:val="005A38C5"/>
    <w:rsid w:val="005A58B7"/>
    <w:rsid w:val="005B2351"/>
    <w:rsid w:val="005C26FC"/>
    <w:rsid w:val="005C7DA8"/>
    <w:rsid w:val="005D3F32"/>
    <w:rsid w:val="005D4451"/>
    <w:rsid w:val="005D6341"/>
    <w:rsid w:val="005E67D3"/>
    <w:rsid w:val="005F5B3C"/>
    <w:rsid w:val="0060000F"/>
    <w:rsid w:val="00605D56"/>
    <w:rsid w:val="00606B12"/>
    <w:rsid w:val="00614C16"/>
    <w:rsid w:val="00614FE5"/>
    <w:rsid w:val="00617FB4"/>
    <w:rsid w:val="006321F9"/>
    <w:rsid w:val="00633114"/>
    <w:rsid w:val="006363E5"/>
    <w:rsid w:val="00645DC1"/>
    <w:rsid w:val="006524D2"/>
    <w:rsid w:val="0065297C"/>
    <w:rsid w:val="00653138"/>
    <w:rsid w:val="00661020"/>
    <w:rsid w:val="00665405"/>
    <w:rsid w:val="006668D4"/>
    <w:rsid w:val="00670F60"/>
    <w:rsid w:val="00671E87"/>
    <w:rsid w:val="006772E0"/>
    <w:rsid w:val="006801FD"/>
    <w:rsid w:val="00680652"/>
    <w:rsid w:val="00692D01"/>
    <w:rsid w:val="0069464D"/>
    <w:rsid w:val="00696A05"/>
    <w:rsid w:val="00697A74"/>
    <w:rsid w:val="006A2802"/>
    <w:rsid w:val="006A517F"/>
    <w:rsid w:val="006A7DE7"/>
    <w:rsid w:val="006A7E74"/>
    <w:rsid w:val="006C3BD8"/>
    <w:rsid w:val="006C609D"/>
    <w:rsid w:val="006C6937"/>
    <w:rsid w:val="006E0BD9"/>
    <w:rsid w:val="006E5F21"/>
    <w:rsid w:val="006F2FFE"/>
    <w:rsid w:val="00700945"/>
    <w:rsid w:val="00701D28"/>
    <w:rsid w:val="00710CF8"/>
    <w:rsid w:val="00717DCA"/>
    <w:rsid w:val="007210E9"/>
    <w:rsid w:val="00721667"/>
    <w:rsid w:val="00722A13"/>
    <w:rsid w:val="0072563B"/>
    <w:rsid w:val="00730A87"/>
    <w:rsid w:val="00731A89"/>
    <w:rsid w:val="00736B58"/>
    <w:rsid w:val="00737388"/>
    <w:rsid w:val="00742E99"/>
    <w:rsid w:val="00750046"/>
    <w:rsid w:val="00752514"/>
    <w:rsid w:val="007525BC"/>
    <w:rsid w:val="00756511"/>
    <w:rsid w:val="00757940"/>
    <w:rsid w:val="007703A2"/>
    <w:rsid w:val="00772FEF"/>
    <w:rsid w:val="00781F02"/>
    <w:rsid w:val="00784A86"/>
    <w:rsid w:val="00791853"/>
    <w:rsid w:val="00791968"/>
    <w:rsid w:val="00794675"/>
    <w:rsid w:val="007A497F"/>
    <w:rsid w:val="007B1B5C"/>
    <w:rsid w:val="007B25FA"/>
    <w:rsid w:val="007B389D"/>
    <w:rsid w:val="007B43CA"/>
    <w:rsid w:val="007B51CD"/>
    <w:rsid w:val="007B5E56"/>
    <w:rsid w:val="007C45E9"/>
    <w:rsid w:val="007D163F"/>
    <w:rsid w:val="007D582B"/>
    <w:rsid w:val="007D6AB1"/>
    <w:rsid w:val="007E04F1"/>
    <w:rsid w:val="007E050B"/>
    <w:rsid w:val="007E69BE"/>
    <w:rsid w:val="00802C72"/>
    <w:rsid w:val="00804326"/>
    <w:rsid w:val="00806E52"/>
    <w:rsid w:val="00827890"/>
    <w:rsid w:val="00831703"/>
    <w:rsid w:val="0083306E"/>
    <w:rsid w:val="00843446"/>
    <w:rsid w:val="008434C1"/>
    <w:rsid w:val="008470E9"/>
    <w:rsid w:val="00852936"/>
    <w:rsid w:val="00853039"/>
    <w:rsid w:val="0085656E"/>
    <w:rsid w:val="00857203"/>
    <w:rsid w:val="00865029"/>
    <w:rsid w:val="00866588"/>
    <w:rsid w:val="00867E9E"/>
    <w:rsid w:val="008708F3"/>
    <w:rsid w:val="00885411"/>
    <w:rsid w:val="00887E15"/>
    <w:rsid w:val="0089472F"/>
    <w:rsid w:val="008A02CD"/>
    <w:rsid w:val="008A02FE"/>
    <w:rsid w:val="008B2353"/>
    <w:rsid w:val="008B51F5"/>
    <w:rsid w:val="008B5769"/>
    <w:rsid w:val="008D0068"/>
    <w:rsid w:val="008D3675"/>
    <w:rsid w:val="008E389D"/>
    <w:rsid w:val="0091491F"/>
    <w:rsid w:val="00916287"/>
    <w:rsid w:val="00917EAD"/>
    <w:rsid w:val="00920942"/>
    <w:rsid w:val="0092236E"/>
    <w:rsid w:val="0093189E"/>
    <w:rsid w:val="00933F96"/>
    <w:rsid w:val="00936EC3"/>
    <w:rsid w:val="00941820"/>
    <w:rsid w:val="00942C63"/>
    <w:rsid w:val="0095430E"/>
    <w:rsid w:val="00955CAA"/>
    <w:rsid w:val="00957F80"/>
    <w:rsid w:val="00967A6B"/>
    <w:rsid w:val="00970585"/>
    <w:rsid w:val="009737D2"/>
    <w:rsid w:val="00984835"/>
    <w:rsid w:val="00990361"/>
    <w:rsid w:val="009915EB"/>
    <w:rsid w:val="00992917"/>
    <w:rsid w:val="009A1008"/>
    <w:rsid w:val="009A6305"/>
    <w:rsid w:val="009B28B3"/>
    <w:rsid w:val="009B4FEC"/>
    <w:rsid w:val="009B5927"/>
    <w:rsid w:val="009B6874"/>
    <w:rsid w:val="009D32B9"/>
    <w:rsid w:val="009D54FC"/>
    <w:rsid w:val="009E0BD0"/>
    <w:rsid w:val="009E7000"/>
    <w:rsid w:val="009F16D2"/>
    <w:rsid w:val="009F5912"/>
    <w:rsid w:val="009F6ECA"/>
    <w:rsid w:val="00A02F2B"/>
    <w:rsid w:val="00A05AFD"/>
    <w:rsid w:val="00A06E12"/>
    <w:rsid w:val="00A278F9"/>
    <w:rsid w:val="00A45568"/>
    <w:rsid w:val="00A46C9A"/>
    <w:rsid w:val="00A51F02"/>
    <w:rsid w:val="00A525DF"/>
    <w:rsid w:val="00A52B4C"/>
    <w:rsid w:val="00A534E3"/>
    <w:rsid w:val="00A56495"/>
    <w:rsid w:val="00A56939"/>
    <w:rsid w:val="00A632E0"/>
    <w:rsid w:val="00A704F5"/>
    <w:rsid w:val="00A71FDB"/>
    <w:rsid w:val="00A7488C"/>
    <w:rsid w:val="00A74BA9"/>
    <w:rsid w:val="00A7599F"/>
    <w:rsid w:val="00A842D1"/>
    <w:rsid w:val="00A85640"/>
    <w:rsid w:val="00A913CA"/>
    <w:rsid w:val="00A93525"/>
    <w:rsid w:val="00AA482D"/>
    <w:rsid w:val="00AC2DF6"/>
    <w:rsid w:val="00AC7DA7"/>
    <w:rsid w:val="00AD4E9B"/>
    <w:rsid w:val="00AD52C9"/>
    <w:rsid w:val="00AE18B9"/>
    <w:rsid w:val="00AE7D11"/>
    <w:rsid w:val="00AF79B7"/>
    <w:rsid w:val="00B277F5"/>
    <w:rsid w:val="00B32A69"/>
    <w:rsid w:val="00B40F3C"/>
    <w:rsid w:val="00B44564"/>
    <w:rsid w:val="00B609CF"/>
    <w:rsid w:val="00B64AD4"/>
    <w:rsid w:val="00B83826"/>
    <w:rsid w:val="00B92374"/>
    <w:rsid w:val="00BA0C5F"/>
    <w:rsid w:val="00BA1054"/>
    <w:rsid w:val="00BA1DD3"/>
    <w:rsid w:val="00BA5C6D"/>
    <w:rsid w:val="00BA5E56"/>
    <w:rsid w:val="00BA6467"/>
    <w:rsid w:val="00BB6887"/>
    <w:rsid w:val="00BB6CF1"/>
    <w:rsid w:val="00BB70FF"/>
    <w:rsid w:val="00BC3788"/>
    <w:rsid w:val="00BC52FC"/>
    <w:rsid w:val="00BC670F"/>
    <w:rsid w:val="00BD5D02"/>
    <w:rsid w:val="00BD673C"/>
    <w:rsid w:val="00BD79A1"/>
    <w:rsid w:val="00BF0CCB"/>
    <w:rsid w:val="00BF0D0A"/>
    <w:rsid w:val="00BF28BD"/>
    <w:rsid w:val="00BF5CCC"/>
    <w:rsid w:val="00C005FB"/>
    <w:rsid w:val="00C0264C"/>
    <w:rsid w:val="00C03323"/>
    <w:rsid w:val="00C046A4"/>
    <w:rsid w:val="00C0703C"/>
    <w:rsid w:val="00C11909"/>
    <w:rsid w:val="00C1429B"/>
    <w:rsid w:val="00C37C9B"/>
    <w:rsid w:val="00C428CE"/>
    <w:rsid w:val="00C431B5"/>
    <w:rsid w:val="00C474CF"/>
    <w:rsid w:val="00C51450"/>
    <w:rsid w:val="00C530F5"/>
    <w:rsid w:val="00C55503"/>
    <w:rsid w:val="00C55524"/>
    <w:rsid w:val="00C57AB8"/>
    <w:rsid w:val="00C60E94"/>
    <w:rsid w:val="00C66BD2"/>
    <w:rsid w:val="00C74856"/>
    <w:rsid w:val="00C83A03"/>
    <w:rsid w:val="00C84E8D"/>
    <w:rsid w:val="00C84EA8"/>
    <w:rsid w:val="00C85C67"/>
    <w:rsid w:val="00C91200"/>
    <w:rsid w:val="00C93DA5"/>
    <w:rsid w:val="00C94325"/>
    <w:rsid w:val="00CA4E60"/>
    <w:rsid w:val="00CB2612"/>
    <w:rsid w:val="00CC53BA"/>
    <w:rsid w:val="00CC6A91"/>
    <w:rsid w:val="00CC73E6"/>
    <w:rsid w:val="00CE15FC"/>
    <w:rsid w:val="00CE3A02"/>
    <w:rsid w:val="00CE5E3F"/>
    <w:rsid w:val="00CF3420"/>
    <w:rsid w:val="00CF3E0C"/>
    <w:rsid w:val="00CF4A00"/>
    <w:rsid w:val="00CF6985"/>
    <w:rsid w:val="00D02C72"/>
    <w:rsid w:val="00D037CD"/>
    <w:rsid w:val="00D11BA3"/>
    <w:rsid w:val="00D23B49"/>
    <w:rsid w:val="00D32E2A"/>
    <w:rsid w:val="00D37A42"/>
    <w:rsid w:val="00D44A02"/>
    <w:rsid w:val="00D51409"/>
    <w:rsid w:val="00D60231"/>
    <w:rsid w:val="00D6210B"/>
    <w:rsid w:val="00D70B20"/>
    <w:rsid w:val="00D71C90"/>
    <w:rsid w:val="00D7297B"/>
    <w:rsid w:val="00D77B59"/>
    <w:rsid w:val="00D91368"/>
    <w:rsid w:val="00D94072"/>
    <w:rsid w:val="00D97A0E"/>
    <w:rsid w:val="00D97CAE"/>
    <w:rsid w:val="00DA0D16"/>
    <w:rsid w:val="00DA7A12"/>
    <w:rsid w:val="00DB27B7"/>
    <w:rsid w:val="00DB30DD"/>
    <w:rsid w:val="00DB3D7E"/>
    <w:rsid w:val="00DC71A6"/>
    <w:rsid w:val="00DC7F91"/>
    <w:rsid w:val="00DD31CC"/>
    <w:rsid w:val="00DE3781"/>
    <w:rsid w:val="00DE5FFB"/>
    <w:rsid w:val="00DF6852"/>
    <w:rsid w:val="00E02D03"/>
    <w:rsid w:val="00E06A02"/>
    <w:rsid w:val="00E14AB8"/>
    <w:rsid w:val="00E2187C"/>
    <w:rsid w:val="00E258F3"/>
    <w:rsid w:val="00E35E3B"/>
    <w:rsid w:val="00E42D0F"/>
    <w:rsid w:val="00E459FF"/>
    <w:rsid w:val="00E52844"/>
    <w:rsid w:val="00E52F56"/>
    <w:rsid w:val="00E542BD"/>
    <w:rsid w:val="00E62C5D"/>
    <w:rsid w:val="00E64F49"/>
    <w:rsid w:val="00E6601A"/>
    <w:rsid w:val="00E67750"/>
    <w:rsid w:val="00E705A0"/>
    <w:rsid w:val="00E7544C"/>
    <w:rsid w:val="00E85F5B"/>
    <w:rsid w:val="00E91C07"/>
    <w:rsid w:val="00E93739"/>
    <w:rsid w:val="00EB2095"/>
    <w:rsid w:val="00EB493D"/>
    <w:rsid w:val="00EB5F6D"/>
    <w:rsid w:val="00EB6A4A"/>
    <w:rsid w:val="00EC18B0"/>
    <w:rsid w:val="00EC7B3B"/>
    <w:rsid w:val="00EE163C"/>
    <w:rsid w:val="00EE1E34"/>
    <w:rsid w:val="00EE2884"/>
    <w:rsid w:val="00EF2FBE"/>
    <w:rsid w:val="00F17CEE"/>
    <w:rsid w:val="00F21EC4"/>
    <w:rsid w:val="00F3066C"/>
    <w:rsid w:val="00F32344"/>
    <w:rsid w:val="00F341FE"/>
    <w:rsid w:val="00F41CA9"/>
    <w:rsid w:val="00F42D22"/>
    <w:rsid w:val="00F45494"/>
    <w:rsid w:val="00F501A0"/>
    <w:rsid w:val="00F545EF"/>
    <w:rsid w:val="00F56178"/>
    <w:rsid w:val="00F645D4"/>
    <w:rsid w:val="00F70327"/>
    <w:rsid w:val="00F80D68"/>
    <w:rsid w:val="00F812B0"/>
    <w:rsid w:val="00F83145"/>
    <w:rsid w:val="00F90FE1"/>
    <w:rsid w:val="00F940C3"/>
    <w:rsid w:val="00F948F4"/>
    <w:rsid w:val="00FA0E9D"/>
    <w:rsid w:val="00FA391C"/>
    <w:rsid w:val="00FA4CEF"/>
    <w:rsid w:val="00FA63CB"/>
    <w:rsid w:val="00FA7115"/>
    <w:rsid w:val="00FB064D"/>
    <w:rsid w:val="00FB1A6E"/>
    <w:rsid w:val="00FB477F"/>
    <w:rsid w:val="00FC2150"/>
    <w:rsid w:val="00FC3C36"/>
    <w:rsid w:val="00FD2533"/>
    <w:rsid w:val="00FD5529"/>
    <w:rsid w:val="00FE11F8"/>
    <w:rsid w:val="00FE1863"/>
    <w:rsid w:val="00FF118B"/>
    <w:rsid w:val="00FF7E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7568CB-8E42-45A6-9762-BFBD6380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2B"/>
    <w:rPr>
      <w:rFonts w:ascii="Arial" w:hAnsi="Arial"/>
      <w:sz w:val="24"/>
      <w:szCs w:val="24"/>
      <w:lang w:val="nl-NL" w:eastAsia="nl-NL"/>
    </w:rPr>
  </w:style>
  <w:style w:type="paragraph" w:styleId="Titre1">
    <w:name w:val="heading 1"/>
    <w:basedOn w:val="Normal"/>
    <w:link w:val="Titre1Car"/>
    <w:uiPriority w:val="9"/>
    <w:qFormat/>
    <w:rsid w:val="00235908"/>
    <w:pPr>
      <w:spacing w:before="100" w:beforeAutospacing="1" w:after="100" w:afterAutospacing="1"/>
      <w:outlineLvl w:val="0"/>
    </w:pPr>
    <w:rPr>
      <w:rFonts w:ascii="Times New Roman" w:hAnsi="Times New Roman"/>
      <w:b/>
      <w:bCs/>
      <w:kern w:val="36"/>
      <w:sz w:val="48"/>
      <w:szCs w:val="48"/>
    </w:rPr>
  </w:style>
  <w:style w:type="paragraph" w:styleId="Titre3">
    <w:name w:val="heading 3"/>
    <w:basedOn w:val="Normal"/>
    <w:link w:val="Titre3Car"/>
    <w:uiPriority w:val="9"/>
    <w:qFormat/>
    <w:rsid w:val="00235908"/>
    <w:pPr>
      <w:spacing w:before="100" w:beforeAutospacing="1" w:after="100" w:afterAutospacing="1"/>
      <w:outlineLvl w:val="2"/>
    </w:pPr>
    <w:rPr>
      <w:rFonts w:ascii="Times New Roman" w:hAnsi="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F6E39"/>
    <w:pPr>
      <w:tabs>
        <w:tab w:val="center" w:pos="4536"/>
        <w:tab w:val="right" w:pos="9072"/>
      </w:tabs>
    </w:pPr>
  </w:style>
  <w:style w:type="paragraph" w:styleId="Pieddepage">
    <w:name w:val="footer"/>
    <w:basedOn w:val="Normal"/>
    <w:rsid w:val="002F6E39"/>
    <w:pPr>
      <w:tabs>
        <w:tab w:val="center" w:pos="4536"/>
        <w:tab w:val="right" w:pos="9072"/>
      </w:tabs>
    </w:pPr>
  </w:style>
  <w:style w:type="character" w:styleId="Lienhypertexte">
    <w:name w:val="Hyperlink"/>
    <w:rsid w:val="003F1659"/>
    <w:rPr>
      <w:color w:val="0000FF"/>
      <w:u w:val="single"/>
    </w:rPr>
  </w:style>
  <w:style w:type="paragraph" w:styleId="Textedebulles">
    <w:name w:val="Balloon Text"/>
    <w:basedOn w:val="Normal"/>
    <w:semiHidden/>
    <w:rsid w:val="006363E5"/>
    <w:rPr>
      <w:rFonts w:ascii="Tahoma" w:hAnsi="Tahoma" w:cs="Tahoma"/>
      <w:sz w:val="16"/>
      <w:szCs w:val="16"/>
    </w:rPr>
  </w:style>
  <w:style w:type="table" w:styleId="Grilledutableau">
    <w:name w:val="Table Grid"/>
    <w:basedOn w:val="TableauNormal"/>
    <w:rsid w:val="00023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autduformulaire">
    <w:name w:val="HTML Top of Form"/>
    <w:basedOn w:val="Normal"/>
    <w:next w:val="Normal"/>
    <w:hidden/>
    <w:rsid w:val="009A6305"/>
    <w:pPr>
      <w:pBdr>
        <w:bottom w:val="single" w:sz="6" w:space="1" w:color="auto"/>
      </w:pBdr>
      <w:jc w:val="center"/>
    </w:pPr>
    <w:rPr>
      <w:rFonts w:cs="Arial"/>
      <w:vanish/>
      <w:sz w:val="16"/>
      <w:szCs w:val="16"/>
    </w:rPr>
  </w:style>
  <w:style w:type="paragraph" w:styleId="z-Basduformulaire">
    <w:name w:val="HTML Bottom of Form"/>
    <w:basedOn w:val="Normal"/>
    <w:next w:val="Normal"/>
    <w:hidden/>
    <w:rsid w:val="009A6305"/>
    <w:pPr>
      <w:pBdr>
        <w:top w:val="single" w:sz="6" w:space="1" w:color="auto"/>
      </w:pBdr>
      <w:jc w:val="center"/>
    </w:pPr>
    <w:rPr>
      <w:rFonts w:cs="Arial"/>
      <w:vanish/>
      <w:sz w:val="16"/>
      <w:szCs w:val="16"/>
    </w:rPr>
  </w:style>
  <w:style w:type="character" w:customStyle="1" w:styleId="Titre1Car">
    <w:name w:val="Titre 1 Car"/>
    <w:link w:val="Titre1"/>
    <w:uiPriority w:val="9"/>
    <w:rsid w:val="00235908"/>
    <w:rPr>
      <w:b/>
      <w:bCs/>
      <w:kern w:val="36"/>
      <w:sz w:val="48"/>
      <w:szCs w:val="48"/>
    </w:rPr>
  </w:style>
  <w:style w:type="character" w:customStyle="1" w:styleId="Titre3Car">
    <w:name w:val="Titre 3 Car"/>
    <w:link w:val="Titre3"/>
    <w:uiPriority w:val="9"/>
    <w:rsid w:val="00235908"/>
    <w:rPr>
      <w:b/>
      <w:bCs/>
      <w:sz w:val="27"/>
      <w:szCs w:val="27"/>
    </w:rPr>
  </w:style>
  <w:style w:type="character" w:styleId="lev">
    <w:name w:val="Strong"/>
    <w:qFormat/>
    <w:rsid w:val="006524D2"/>
    <w:rPr>
      <w:b/>
      <w:bCs/>
    </w:rPr>
  </w:style>
  <w:style w:type="character" w:styleId="Lienhypertextesuivivisit">
    <w:name w:val="FollowedHyperlink"/>
    <w:rsid w:val="00E91C07"/>
    <w:rPr>
      <w:color w:val="800080"/>
      <w:u w:val="single"/>
    </w:rPr>
  </w:style>
  <w:style w:type="paragraph" w:styleId="NormalWeb">
    <w:name w:val="Normal (Web)"/>
    <w:basedOn w:val="Normal"/>
    <w:rsid w:val="00E91C07"/>
    <w:rPr>
      <w:rFonts w:cs="Arial"/>
      <w:sz w:val="18"/>
      <w:szCs w:val="18"/>
    </w:rPr>
  </w:style>
  <w:style w:type="character" w:styleId="Numrodepage">
    <w:name w:val="page number"/>
    <w:basedOn w:val="Policepardfaut"/>
    <w:rsid w:val="000F2E7C"/>
  </w:style>
  <w:style w:type="character" w:customStyle="1" w:styleId="En-tteCar">
    <w:name w:val="En-tête Car"/>
    <w:link w:val="En-tte"/>
    <w:uiPriority w:val="99"/>
    <w:rsid w:val="005A38C5"/>
    <w:rPr>
      <w:rFonts w:ascii="Arial" w:hAnsi="Arial"/>
      <w:sz w:val="24"/>
      <w:szCs w:val="24"/>
      <w:lang w:val="nl-NL" w:eastAsia="nl-NL"/>
    </w:rPr>
  </w:style>
  <w:style w:type="paragraph" w:customStyle="1" w:styleId="Adresse">
    <w:name w:val="Adresse"/>
    <w:basedOn w:val="Normal"/>
    <w:uiPriority w:val="99"/>
    <w:rsid w:val="005F5B3C"/>
    <w:pPr>
      <w:widowControl w:val="0"/>
      <w:autoSpaceDE w:val="0"/>
      <w:autoSpaceDN w:val="0"/>
      <w:adjustRightInd w:val="0"/>
      <w:ind w:left="5103"/>
    </w:pPr>
    <w:rPr>
      <w:rFonts w:eastAsia="Calibri" w:cs="Arial"/>
      <w:sz w:val="20"/>
      <w:szCs w:val="20"/>
      <w:lang w:val="fr-BE" w:eastAsia="fr-BE"/>
    </w:rPr>
  </w:style>
  <w:style w:type="paragraph" w:styleId="Textebrut">
    <w:name w:val="Plain Text"/>
    <w:basedOn w:val="Normal"/>
    <w:link w:val="TextebrutCar"/>
    <w:uiPriority w:val="99"/>
    <w:unhideWhenUsed/>
    <w:rsid w:val="00710CF8"/>
    <w:rPr>
      <w:rFonts w:ascii="Consolas" w:eastAsia="Calibri" w:hAnsi="Consolas"/>
      <w:sz w:val="21"/>
      <w:szCs w:val="21"/>
      <w:lang w:val="fr-BE" w:eastAsia="en-US"/>
    </w:rPr>
  </w:style>
  <w:style w:type="character" w:customStyle="1" w:styleId="TextebrutCar">
    <w:name w:val="Texte brut Car"/>
    <w:basedOn w:val="Policepardfaut"/>
    <w:link w:val="Textebrut"/>
    <w:uiPriority w:val="99"/>
    <w:rsid w:val="00710CF8"/>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2604">
      <w:bodyDiv w:val="1"/>
      <w:marLeft w:val="0"/>
      <w:marRight w:val="0"/>
      <w:marTop w:val="0"/>
      <w:marBottom w:val="0"/>
      <w:divBdr>
        <w:top w:val="none" w:sz="0" w:space="0" w:color="auto"/>
        <w:left w:val="none" w:sz="0" w:space="0" w:color="auto"/>
        <w:bottom w:val="none" w:sz="0" w:space="0" w:color="auto"/>
        <w:right w:val="none" w:sz="0" w:space="0" w:color="auto"/>
      </w:divBdr>
      <w:divsChild>
        <w:div w:id="919172858">
          <w:marLeft w:val="0"/>
          <w:marRight w:val="0"/>
          <w:marTop w:val="0"/>
          <w:marBottom w:val="0"/>
          <w:divBdr>
            <w:top w:val="none" w:sz="0" w:space="0" w:color="auto"/>
            <w:left w:val="none" w:sz="0" w:space="0" w:color="auto"/>
            <w:bottom w:val="none" w:sz="0" w:space="0" w:color="auto"/>
            <w:right w:val="none" w:sz="0" w:space="0" w:color="auto"/>
          </w:divBdr>
          <w:divsChild>
            <w:div w:id="1234662129">
              <w:marLeft w:val="0"/>
              <w:marRight w:val="0"/>
              <w:marTop w:val="0"/>
              <w:marBottom w:val="0"/>
              <w:divBdr>
                <w:top w:val="none" w:sz="0" w:space="0" w:color="auto"/>
                <w:left w:val="none" w:sz="0" w:space="0" w:color="auto"/>
                <w:bottom w:val="none" w:sz="0" w:space="0" w:color="auto"/>
                <w:right w:val="none" w:sz="0" w:space="0" w:color="auto"/>
              </w:divBdr>
              <w:divsChild>
                <w:div w:id="1734695060">
                  <w:marLeft w:val="0"/>
                  <w:marRight w:val="0"/>
                  <w:marTop w:val="0"/>
                  <w:marBottom w:val="0"/>
                  <w:divBdr>
                    <w:top w:val="none" w:sz="0" w:space="0" w:color="auto"/>
                    <w:left w:val="none" w:sz="0" w:space="0" w:color="auto"/>
                    <w:bottom w:val="none" w:sz="0" w:space="0" w:color="auto"/>
                    <w:right w:val="none" w:sz="0" w:space="0" w:color="auto"/>
                  </w:divBdr>
                  <w:divsChild>
                    <w:div w:id="860902585">
                      <w:marLeft w:val="0"/>
                      <w:marRight w:val="0"/>
                      <w:marTop w:val="0"/>
                      <w:marBottom w:val="0"/>
                      <w:divBdr>
                        <w:top w:val="none" w:sz="0" w:space="0" w:color="auto"/>
                        <w:left w:val="none" w:sz="0" w:space="0" w:color="auto"/>
                        <w:bottom w:val="none" w:sz="0" w:space="0" w:color="auto"/>
                        <w:right w:val="none" w:sz="0" w:space="0" w:color="auto"/>
                      </w:divBdr>
                      <w:divsChild>
                        <w:div w:id="8913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57409">
      <w:bodyDiv w:val="1"/>
      <w:marLeft w:val="0"/>
      <w:marRight w:val="0"/>
      <w:marTop w:val="0"/>
      <w:marBottom w:val="0"/>
      <w:divBdr>
        <w:top w:val="none" w:sz="0" w:space="0" w:color="auto"/>
        <w:left w:val="none" w:sz="0" w:space="0" w:color="auto"/>
        <w:bottom w:val="none" w:sz="0" w:space="0" w:color="auto"/>
        <w:right w:val="none" w:sz="0" w:space="0" w:color="auto"/>
      </w:divBdr>
      <w:divsChild>
        <w:div w:id="1442071303">
          <w:marLeft w:val="0"/>
          <w:marRight w:val="0"/>
          <w:marTop w:val="0"/>
          <w:marBottom w:val="0"/>
          <w:divBdr>
            <w:top w:val="none" w:sz="0" w:space="0" w:color="auto"/>
            <w:left w:val="none" w:sz="0" w:space="0" w:color="auto"/>
            <w:bottom w:val="none" w:sz="0" w:space="0" w:color="auto"/>
            <w:right w:val="none" w:sz="0" w:space="0" w:color="auto"/>
          </w:divBdr>
        </w:div>
      </w:divsChild>
    </w:div>
    <w:div w:id="310253401">
      <w:bodyDiv w:val="1"/>
      <w:marLeft w:val="0"/>
      <w:marRight w:val="0"/>
      <w:marTop w:val="0"/>
      <w:marBottom w:val="0"/>
      <w:divBdr>
        <w:top w:val="none" w:sz="0" w:space="0" w:color="auto"/>
        <w:left w:val="none" w:sz="0" w:space="0" w:color="auto"/>
        <w:bottom w:val="none" w:sz="0" w:space="0" w:color="auto"/>
        <w:right w:val="none" w:sz="0" w:space="0" w:color="auto"/>
      </w:divBdr>
    </w:div>
    <w:div w:id="650602337">
      <w:bodyDiv w:val="1"/>
      <w:marLeft w:val="0"/>
      <w:marRight w:val="0"/>
      <w:marTop w:val="0"/>
      <w:marBottom w:val="0"/>
      <w:divBdr>
        <w:top w:val="none" w:sz="0" w:space="0" w:color="auto"/>
        <w:left w:val="none" w:sz="0" w:space="0" w:color="auto"/>
        <w:bottom w:val="none" w:sz="0" w:space="0" w:color="auto"/>
        <w:right w:val="none" w:sz="0" w:space="0" w:color="auto"/>
      </w:divBdr>
      <w:divsChild>
        <w:div w:id="1315915965">
          <w:marLeft w:val="0"/>
          <w:marRight w:val="0"/>
          <w:marTop w:val="0"/>
          <w:marBottom w:val="0"/>
          <w:divBdr>
            <w:top w:val="none" w:sz="0" w:space="0" w:color="auto"/>
            <w:left w:val="none" w:sz="0" w:space="0" w:color="auto"/>
            <w:bottom w:val="none" w:sz="0" w:space="0" w:color="auto"/>
            <w:right w:val="none" w:sz="0" w:space="0" w:color="auto"/>
          </w:divBdr>
          <w:divsChild>
            <w:div w:id="397216945">
              <w:marLeft w:val="0"/>
              <w:marRight w:val="0"/>
              <w:marTop w:val="0"/>
              <w:marBottom w:val="0"/>
              <w:divBdr>
                <w:top w:val="none" w:sz="0" w:space="0" w:color="auto"/>
                <w:left w:val="none" w:sz="0" w:space="0" w:color="auto"/>
                <w:bottom w:val="none" w:sz="0" w:space="0" w:color="auto"/>
                <w:right w:val="none" w:sz="0" w:space="0" w:color="auto"/>
              </w:divBdr>
            </w:div>
            <w:div w:id="544607611">
              <w:marLeft w:val="0"/>
              <w:marRight w:val="0"/>
              <w:marTop w:val="0"/>
              <w:marBottom w:val="0"/>
              <w:divBdr>
                <w:top w:val="none" w:sz="0" w:space="0" w:color="auto"/>
                <w:left w:val="none" w:sz="0" w:space="0" w:color="auto"/>
                <w:bottom w:val="none" w:sz="0" w:space="0" w:color="auto"/>
                <w:right w:val="none" w:sz="0" w:space="0" w:color="auto"/>
              </w:divBdr>
            </w:div>
            <w:div w:id="772746761">
              <w:marLeft w:val="0"/>
              <w:marRight w:val="0"/>
              <w:marTop w:val="0"/>
              <w:marBottom w:val="0"/>
              <w:divBdr>
                <w:top w:val="none" w:sz="0" w:space="0" w:color="auto"/>
                <w:left w:val="none" w:sz="0" w:space="0" w:color="auto"/>
                <w:bottom w:val="none" w:sz="0" w:space="0" w:color="auto"/>
                <w:right w:val="none" w:sz="0" w:space="0" w:color="auto"/>
              </w:divBdr>
            </w:div>
            <w:div w:id="1256285144">
              <w:marLeft w:val="0"/>
              <w:marRight w:val="0"/>
              <w:marTop w:val="0"/>
              <w:marBottom w:val="0"/>
              <w:divBdr>
                <w:top w:val="none" w:sz="0" w:space="0" w:color="auto"/>
                <w:left w:val="none" w:sz="0" w:space="0" w:color="auto"/>
                <w:bottom w:val="none" w:sz="0" w:space="0" w:color="auto"/>
                <w:right w:val="none" w:sz="0" w:space="0" w:color="auto"/>
              </w:divBdr>
            </w:div>
            <w:div w:id="20518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5532">
      <w:bodyDiv w:val="1"/>
      <w:marLeft w:val="0"/>
      <w:marRight w:val="0"/>
      <w:marTop w:val="0"/>
      <w:marBottom w:val="0"/>
      <w:divBdr>
        <w:top w:val="none" w:sz="0" w:space="0" w:color="auto"/>
        <w:left w:val="none" w:sz="0" w:space="0" w:color="auto"/>
        <w:bottom w:val="none" w:sz="0" w:space="0" w:color="auto"/>
        <w:right w:val="none" w:sz="0" w:space="0" w:color="auto"/>
      </w:divBdr>
      <w:divsChild>
        <w:div w:id="377434500">
          <w:marLeft w:val="0"/>
          <w:marRight w:val="0"/>
          <w:marTop w:val="0"/>
          <w:marBottom w:val="0"/>
          <w:divBdr>
            <w:top w:val="none" w:sz="0" w:space="0" w:color="auto"/>
            <w:left w:val="none" w:sz="0" w:space="0" w:color="auto"/>
            <w:bottom w:val="none" w:sz="0" w:space="0" w:color="auto"/>
            <w:right w:val="none" w:sz="0" w:space="0" w:color="auto"/>
          </w:divBdr>
          <w:divsChild>
            <w:div w:id="74085475">
              <w:marLeft w:val="0"/>
              <w:marRight w:val="0"/>
              <w:marTop w:val="0"/>
              <w:marBottom w:val="0"/>
              <w:divBdr>
                <w:top w:val="none" w:sz="0" w:space="0" w:color="auto"/>
                <w:left w:val="none" w:sz="0" w:space="0" w:color="auto"/>
                <w:bottom w:val="none" w:sz="0" w:space="0" w:color="auto"/>
                <w:right w:val="none" w:sz="0" w:space="0" w:color="auto"/>
              </w:divBdr>
              <w:divsChild>
                <w:div w:id="131022449">
                  <w:marLeft w:val="0"/>
                  <w:marRight w:val="0"/>
                  <w:marTop w:val="0"/>
                  <w:marBottom w:val="0"/>
                  <w:divBdr>
                    <w:top w:val="none" w:sz="0" w:space="0" w:color="auto"/>
                    <w:left w:val="none" w:sz="0" w:space="0" w:color="auto"/>
                    <w:bottom w:val="none" w:sz="0" w:space="0" w:color="auto"/>
                    <w:right w:val="none" w:sz="0" w:space="0" w:color="auto"/>
                  </w:divBdr>
                  <w:divsChild>
                    <w:div w:id="1747725292">
                      <w:marLeft w:val="0"/>
                      <w:marRight w:val="0"/>
                      <w:marTop w:val="0"/>
                      <w:marBottom w:val="0"/>
                      <w:divBdr>
                        <w:top w:val="none" w:sz="0" w:space="0" w:color="auto"/>
                        <w:left w:val="none" w:sz="0" w:space="0" w:color="auto"/>
                        <w:bottom w:val="none" w:sz="0" w:space="0" w:color="auto"/>
                        <w:right w:val="none" w:sz="0" w:space="0" w:color="auto"/>
                      </w:divBdr>
                      <w:divsChild>
                        <w:div w:id="13256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18579">
      <w:bodyDiv w:val="1"/>
      <w:marLeft w:val="0"/>
      <w:marRight w:val="0"/>
      <w:marTop w:val="0"/>
      <w:marBottom w:val="0"/>
      <w:divBdr>
        <w:top w:val="none" w:sz="0" w:space="0" w:color="auto"/>
        <w:left w:val="none" w:sz="0" w:space="0" w:color="auto"/>
        <w:bottom w:val="none" w:sz="0" w:space="0" w:color="auto"/>
        <w:right w:val="none" w:sz="0" w:space="0" w:color="auto"/>
      </w:divBdr>
    </w:div>
    <w:div w:id="1144738331">
      <w:bodyDiv w:val="1"/>
      <w:marLeft w:val="0"/>
      <w:marRight w:val="0"/>
      <w:marTop w:val="0"/>
      <w:marBottom w:val="0"/>
      <w:divBdr>
        <w:top w:val="none" w:sz="0" w:space="0" w:color="auto"/>
        <w:left w:val="none" w:sz="0" w:space="0" w:color="auto"/>
        <w:bottom w:val="none" w:sz="0" w:space="0" w:color="auto"/>
        <w:right w:val="none" w:sz="0" w:space="0" w:color="auto"/>
      </w:divBdr>
    </w:div>
    <w:div w:id="1219434635">
      <w:bodyDiv w:val="1"/>
      <w:marLeft w:val="0"/>
      <w:marRight w:val="0"/>
      <w:marTop w:val="0"/>
      <w:marBottom w:val="0"/>
      <w:divBdr>
        <w:top w:val="none" w:sz="0" w:space="0" w:color="auto"/>
        <w:left w:val="none" w:sz="0" w:space="0" w:color="auto"/>
        <w:bottom w:val="none" w:sz="0" w:space="0" w:color="auto"/>
        <w:right w:val="none" w:sz="0" w:space="0" w:color="auto"/>
      </w:divBdr>
      <w:divsChild>
        <w:div w:id="1133523646">
          <w:marLeft w:val="0"/>
          <w:marRight w:val="0"/>
          <w:marTop w:val="0"/>
          <w:marBottom w:val="0"/>
          <w:divBdr>
            <w:top w:val="none" w:sz="0" w:space="0" w:color="auto"/>
            <w:left w:val="none" w:sz="0" w:space="0" w:color="auto"/>
            <w:bottom w:val="none" w:sz="0" w:space="0" w:color="auto"/>
            <w:right w:val="none" w:sz="0" w:space="0" w:color="auto"/>
          </w:divBdr>
          <w:divsChild>
            <w:div w:id="2079471722">
              <w:marLeft w:val="0"/>
              <w:marRight w:val="0"/>
              <w:marTop w:val="0"/>
              <w:marBottom w:val="0"/>
              <w:divBdr>
                <w:top w:val="none" w:sz="0" w:space="0" w:color="auto"/>
                <w:left w:val="none" w:sz="0" w:space="0" w:color="auto"/>
                <w:bottom w:val="none" w:sz="0" w:space="0" w:color="auto"/>
                <w:right w:val="none" w:sz="0" w:space="0" w:color="auto"/>
              </w:divBdr>
              <w:divsChild>
                <w:div w:id="1722170902">
                  <w:marLeft w:val="0"/>
                  <w:marRight w:val="0"/>
                  <w:marTop w:val="0"/>
                  <w:marBottom w:val="0"/>
                  <w:divBdr>
                    <w:top w:val="none" w:sz="0" w:space="0" w:color="auto"/>
                    <w:left w:val="none" w:sz="0" w:space="0" w:color="auto"/>
                    <w:bottom w:val="none" w:sz="0" w:space="0" w:color="auto"/>
                    <w:right w:val="none" w:sz="0" w:space="0" w:color="auto"/>
                  </w:divBdr>
                  <w:divsChild>
                    <w:div w:id="419916226">
                      <w:marLeft w:val="0"/>
                      <w:marRight w:val="0"/>
                      <w:marTop w:val="0"/>
                      <w:marBottom w:val="0"/>
                      <w:divBdr>
                        <w:top w:val="none" w:sz="0" w:space="0" w:color="auto"/>
                        <w:left w:val="none" w:sz="0" w:space="0" w:color="auto"/>
                        <w:bottom w:val="none" w:sz="0" w:space="0" w:color="auto"/>
                        <w:right w:val="none" w:sz="0" w:space="0" w:color="auto"/>
                      </w:divBdr>
                      <w:divsChild>
                        <w:div w:id="14314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861348">
      <w:bodyDiv w:val="1"/>
      <w:marLeft w:val="0"/>
      <w:marRight w:val="0"/>
      <w:marTop w:val="0"/>
      <w:marBottom w:val="0"/>
      <w:divBdr>
        <w:top w:val="none" w:sz="0" w:space="0" w:color="auto"/>
        <w:left w:val="none" w:sz="0" w:space="0" w:color="auto"/>
        <w:bottom w:val="none" w:sz="0" w:space="0" w:color="auto"/>
        <w:right w:val="none" w:sz="0" w:space="0" w:color="auto"/>
      </w:divBdr>
    </w:div>
    <w:div w:id="1388256579">
      <w:bodyDiv w:val="1"/>
      <w:marLeft w:val="0"/>
      <w:marRight w:val="0"/>
      <w:marTop w:val="0"/>
      <w:marBottom w:val="0"/>
      <w:divBdr>
        <w:top w:val="none" w:sz="0" w:space="0" w:color="auto"/>
        <w:left w:val="none" w:sz="0" w:space="0" w:color="auto"/>
        <w:bottom w:val="none" w:sz="0" w:space="0" w:color="auto"/>
        <w:right w:val="none" w:sz="0" w:space="0" w:color="auto"/>
      </w:divBdr>
    </w:div>
    <w:div w:id="1867476782">
      <w:bodyDiv w:val="1"/>
      <w:marLeft w:val="0"/>
      <w:marRight w:val="0"/>
      <w:marTop w:val="0"/>
      <w:marBottom w:val="0"/>
      <w:divBdr>
        <w:top w:val="none" w:sz="0" w:space="0" w:color="auto"/>
        <w:left w:val="none" w:sz="0" w:space="0" w:color="auto"/>
        <w:bottom w:val="none" w:sz="0" w:space="0" w:color="auto"/>
        <w:right w:val="none" w:sz="0" w:space="0" w:color="auto"/>
      </w:divBdr>
    </w:div>
    <w:div w:id="1883595676">
      <w:bodyDiv w:val="1"/>
      <w:marLeft w:val="0"/>
      <w:marRight w:val="0"/>
      <w:marTop w:val="0"/>
      <w:marBottom w:val="0"/>
      <w:divBdr>
        <w:top w:val="none" w:sz="0" w:space="0" w:color="auto"/>
        <w:left w:val="none" w:sz="0" w:space="0" w:color="auto"/>
        <w:bottom w:val="none" w:sz="0" w:space="0" w:color="auto"/>
        <w:right w:val="none" w:sz="0" w:space="0" w:color="auto"/>
      </w:divBdr>
      <w:divsChild>
        <w:div w:id="1621033280">
          <w:marLeft w:val="0"/>
          <w:marRight w:val="0"/>
          <w:marTop w:val="0"/>
          <w:marBottom w:val="0"/>
          <w:divBdr>
            <w:top w:val="none" w:sz="0" w:space="0" w:color="auto"/>
            <w:left w:val="none" w:sz="0" w:space="0" w:color="auto"/>
            <w:bottom w:val="none" w:sz="0" w:space="0" w:color="auto"/>
            <w:right w:val="none" w:sz="0" w:space="0" w:color="auto"/>
          </w:divBdr>
          <w:divsChild>
            <w:div w:id="1179661652">
              <w:marLeft w:val="0"/>
              <w:marRight w:val="0"/>
              <w:marTop w:val="0"/>
              <w:marBottom w:val="0"/>
              <w:divBdr>
                <w:top w:val="none" w:sz="0" w:space="0" w:color="auto"/>
                <w:left w:val="none" w:sz="0" w:space="0" w:color="auto"/>
                <w:bottom w:val="none" w:sz="0" w:space="0" w:color="auto"/>
                <w:right w:val="none" w:sz="0" w:space="0" w:color="auto"/>
              </w:divBdr>
              <w:divsChild>
                <w:div w:id="428737394">
                  <w:marLeft w:val="0"/>
                  <w:marRight w:val="0"/>
                  <w:marTop w:val="0"/>
                  <w:marBottom w:val="0"/>
                  <w:divBdr>
                    <w:top w:val="none" w:sz="0" w:space="0" w:color="auto"/>
                    <w:left w:val="none" w:sz="0" w:space="0" w:color="auto"/>
                    <w:bottom w:val="none" w:sz="0" w:space="0" w:color="auto"/>
                    <w:right w:val="none" w:sz="0" w:space="0" w:color="auto"/>
                  </w:divBdr>
                  <w:divsChild>
                    <w:div w:id="1445150718">
                      <w:marLeft w:val="0"/>
                      <w:marRight w:val="0"/>
                      <w:marTop w:val="0"/>
                      <w:marBottom w:val="0"/>
                      <w:divBdr>
                        <w:top w:val="none" w:sz="0" w:space="0" w:color="auto"/>
                        <w:left w:val="none" w:sz="0" w:space="0" w:color="auto"/>
                        <w:bottom w:val="none" w:sz="0" w:space="0" w:color="auto"/>
                        <w:right w:val="none" w:sz="0" w:space="0" w:color="auto"/>
                      </w:divBdr>
                      <w:divsChild>
                        <w:div w:id="1152990034">
                          <w:marLeft w:val="0"/>
                          <w:marRight w:val="0"/>
                          <w:marTop w:val="0"/>
                          <w:marBottom w:val="0"/>
                          <w:divBdr>
                            <w:top w:val="none" w:sz="0" w:space="0" w:color="auto"/>
                            <w:left w:val="none" w:sz="0" w:space="0" w:color="auto"/>
                            <w:bottom w:val="none" w:sz="0" w:space="0" w:color="auto"/>
                            <w:right w:val="none" w:sz="0" w:space="0" w:color="auto"/>
                          </w:divBdr>
                          <w:divsChild>
                            <w:div w:id="14751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712523">
      <w:bodyDiv w:val="1"/>
      <w:marLeft w:val="0"/>
      <w:marRight w:val="0"/>
      <w:marTop w:val="0"/>
      <w:marBottom w:val="0"/>
      <w:divBdr>
        <w:top w:val="none" w:sz="0" w:space="0" w:color="auto"/>
        <w:left w:val="none" w:sz="0" w:space="0" w:color="auto"/>
        <w:bottom w:val="none" w:sz="0" w:space="0" w:color="auto"/>
        <w:right w:val="none" w:sz="0" w:space="0" w:color="auto"/>
      </w:divBdr>
      <w:divsChild>
        <w:div w:id="344790944">
          <w:marLeft w:val="0"/>
          <w:marRight w:val="-60"/>
          <w:marTop w:val="0"/>
          <w:marBottom w:val="0"/>
          <w:divBdr>
            <w:top w:val="none" w:sz="0" w:space="0" w:color="auto"/>
            <w:left w:val="none" w:sz="0" w:space="0" w:color="auto"/>
            <w:bottom w:val="none" w:sz="0" w:space="0" w:color="auto"/>
            <w:right w:val="none" w:sz="0" w:space="0" w:color="auto"/>
          </w:divBdr>
        </w:div>
        <w:div w:id="1379627756">
          <w:marLeft w:val="0"/>
          <w:marRight w:val="0"/>
          <w:marTop w:val="0"/>
          <w:marBottom w:val="0"/>
          <w:divBdr>
            <w:top w:val="none" w:sz="0" w:space="0" w:color="auto"/>
            <w:left w:val="none" w:sz="0" w:space="0" w:color="auto"/>
            <w:bottom w:val="none" w:sz="0" w:space="0" w:color="auto"/>
            <w:right w:val="none" w:sz="0" w:space="0" w:color="auto"/>
          </w:divBdr>
        </w:div>
        <w:div w:id="1642882783">
          <w:marLeft w:val="0"/>
          <w:marRight w:val="0"/>
          <w:marTop w:val="0"/>
          <w:marBottom w:val="0"/>
          <w:divBdr>
            <w:top w:val="none" w:sz="0" w:space="0" w:color="auto"/>
            <w:left w:val="none" w:sz="0" w:space="0" w:color="auto"/>
            <w:bottom w:val="none" w:sz="0" w:space="0" w:color="auto"/>
            <w:right w:val="none" w:sz="0" w:space="0" w:color="auto"/>
          </w:divBdr>
        </w:div>
        <w:div w:id="1672565314">
          <w:marLeft w:val="0"/>
          <w:marRight w:val="-60"/>
          <w:marTop w:val="0"/>
          <w:marBottom w:val="0"/>
          <w:divBdr>
            <w:top w:val="none" w:sz="0" w:space="0" w:color="auto"/>
            <w:left w:val="none" w:sz="0" w:space="0" w:color="auto"/>
            <w:bottom w:val="none" w:sz="0" w:space="0" w:color="auto"/>
            <w:right w:val="none" w:sz="0" w:space="0" w:color="auto"/>
          </w:divBdr>
        </w:div>
        <w:div w:id="1761488692">
          <w:marLeft w:val="0"/>
          <w:marRight w:val="0"/>
          <w:marTop w:val="0"/>
          <w:marBottom w:val="0"/>
          <w:divBdr>
            <w:top w:val="none" w:sz="0" w:space="0" w:color="auto"/>
            <w:left w:val="none" w:sz="0" w:space="0" w:color="auto"/>
            <w:bottom w:val="none" w:sz="0" w:space="0" w:color="auto"/>
            <w:right w:val="none" w:sz="0" w:space="0" w:color="auto"/>
          </w:divBdr>
        </w:div>
        <w:div w:id="1798059051">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hyperlink" Target="http://www.century21.be/diamant" TargetMode="External"/><Relationship Id="rId4" Type="http://schemas.openxmlformats.org/officeDocument/2006/relationships/hyperlink" Target="mailto:info@century21diamant.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726</Words>
  <Characters>3997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MESSAGE FAX</vt:lpstr>
    </vt:vector>
  </TitlesOfParts>
  <Company>SVPimmo</Company>
  <LinksUpToDate>false</LinksUpToDate>
  <CharactersWithSpaces>4714</CharactersWithSpaces>
  <SharedDoc>false</SharedDoc>
  <HLinks>
    <vt:vector size="12" baseType="variant">
      <vt:variant>
        <vt:i4>6422608</vt:i4>
      </vt:variant>
      <vt:variant>
        <vt:i4>11</vt:i4>
      </vt:variant>
      <vt:variant>
        <vt:i4>0</vt:i4>
      </vt:variant>
      <vt:variant>
        <vt:i4>5</vt:i4>
      </vt:variant>
      <vt:variant>
        <vt:lpwstr>mailto:info@century21diamant.com</vt:lpwstr>
      </vt:variant>
      <vt:variant>
        <vt:lpwstr/>
      </vt:variant>
      <vt:variant>
        <vt:i4>3932206</vt:i4>
      </vt:variant>
      <vt:variant>
        <vt:i4>5</vt:i4>
      </vt:variant>
      <vt:variant>
        <vt:i4>0</vt:i4>
      </vt:variant>
      <vt:variant>
        <vt:i4>5</vt:i4>
      </vt:variant>
      <vt:variant>
        <vt:lpwstr>http://www.century21.be/diamant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FAX</dc:title>
  <dc:subject/>
  <dc:creator>svpimmo2</dc:creator>
  <cp:keywords/>
  <cp:lastModifiedBy>Jamila</cp:lastModifiedBy>
  <cp:revision>6</cp:revision>
  <cp:lastPrinted>2015-05-06T14:19:00Z</cp:lastPrinted>
  <dcterms:created xsi:type="dcterms:W3CDTF">2015-06-22T08:35:00Z</dcterms:created>
  <dcterms:modified xsi:type="dcterms:W3CDTF">2015-06-23T14:51:00Z</dcterms:modified>
</cp:coreProperties>
</file>