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931" w:rsidRPr="00777931" w:rsidRDefault="00777931" w:rsidP="007779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>
        <w:rPr>
          <w:rFonts w:ascii="Arial" w:eastAsia="Arial" w:hAnsi="Arial" w:cs="Times New Roman"/>
          <w:noProof/>
          <w:color w:val="000000"/>
          <w:sz w:val="18"/>
          <w:szCs w:val="18"/>
          <w:lang w:eastAsia="fr-BE"/>
        </w:rPr>
        <w:drawing>
          <wp:inline distT="0" distB="0" distL="0" distR="0">
            <wp:extent cx="1428750" cy="781050"/>
            <wp:effectExtent l="0" t="0" r="0" b="0"/>
            <wp:docPr id="1" name="Image 1" descr="C:\Documents and Settings\Audrey\Mes documents\Mes images\Logo Century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Audrey\Mes documents\Mes images\Logo Century2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931" w:rsidRPr="00777931" w:rsidRDefault="00777931" w:rsidP="00777931">
      <w:pPr>
        <w:tabs>
          <w:tab w:val="left" w:pos="6405"/>
        </w:tabs>
        <w:spacing w:after="0" w:line="240" w:lineRule="auto"/>
        <w:rPr>
          <w:rFonts w:ascii="Century Gothic" w:eastAsia="Arial" w:hAnsi="Century Gothic" w:cs="Tahoma"/>
          <w:sz w:val="18"/>
          <w:szCs w:val="18"/>
          <w:lang w:val="fr-FR" w:eastAsia="fr-FR"/>
        </w:rPr>
      </w:pPr>
      <w:r w:rsidRPr="00777931">
        <w:rPr>
          <w:rFonts w:ascii="Century Gothic" w:eastAsia="Arial" w:hAnsi="Century Gothic" w:cs="Tahoma"/>
          <w:sz w:val="18"/>
          <w:szCs w:val="18"/>
          <w:lang w:val="fr-FR" w:eastAsia="fr-FR"/>
        </w:rPr>
        <w:t xml:space="preserve">Square Eugène </w:t>
      </w:r>
      <w:proofErr w:type="spellStart"/>
      <w:r w:rsidRPr="00777931">
        <w:rPr>
          <w:rFonts w:ascii="Century Gothic" w:eastAsia="Arial" w:hAnsi="Century Gothic" w:cs="Tahoma"/>
          <w:sz w:val="18"/>
          <w:szCs w:val="18"/>
          <w:lang w:val="fr-FR" w:eastAsia="fr-FR"/>
        </w:rPr>
        <w:t>Plasky</w:t>
      </w:r>
      <w:proofErr w:type="spellEnd"/>
      <w:r w:rsidRPr="00777931">
        <w:rPr>
          <w:rFonts w:ascii="Century Gothic" w:eastAsia="Arial" w:hAnsi="Century Gothic" w:cs="Tahoma"/>
          <w:sz w:val="18"/>
          <w:szCs w:val="18"/>
          <w:lang w:val="fr-FR" w:eastAsia="fr-FR"/>
        </w:rPr>
        <w:t xml:space="preserve">  97  - 1030  Bruxelles</w:t>
      </w:r>
    </w:p>
    <w:p w:rsidR="00777931" w:rsidRPr="00777931" w:rsidRDefault="00777931" w:rsidP="00777931">
      <w:pPr>
        <w:tabs>
          <w:tab w:val="center" w:pos="4536"/>
          <w:tab w:val="right" w:pos="9072"/>
        </w:tabs>
        <w:spacing w:after="0" w:line="240" w:lineRule="auto"/>
        <w:rPr>
          <w:rFonts w:ascii="Century Gothic" w:eastAsia="Arial" w:hAnsi="Century Gothic" w:cs="Tahoma"/>
          <w:sz w:val="18"/>
          <w:szCs w:val="18"/>
          <w:lang w:val="fr-FR" w:eastAsia="fr-FR"/>
        </w:rPr>
      </w:pPr>
      <w:r w:rsidRPr="00777931">
        <w:rPr>
          <w:rFonts w:ascii="Century Gothic" w:eastAsia="Arial" w:hAnsi="Century Gothic" w:cs="Tahoma"/>
          <w:sz w:val="18"/>
          <w:szCs w:val="18"/>
          <w:lang w:val="fr-FR" w:eastAsia="fr-FR"/>
        </w:rPr>
        <w:t xml:space="preserve">Tél. :  02 245 21 21 - Fax :  02 735 86 66 </w:t>
      </w:r>
    </w:p>
    <w:p w:rsidR="00777931" w:rsidRPr="00777931" w:rsidRDefault="00777931" w:rsidP="00777931">
      <w:pPr>
        <w:tabs>
          <w:tab w:val="center" w:pos="4536"/>
          <w:tab w:val="right" w:pos="9072"/>
        </w:tabs>
        <w:spacing w:after="0" w:line="240" w:lineRule="auto"/>
        <w:rPr>
          <w:rFonts w:ascii="Century Gothic" w:eastAsia="Arial" w:hAnsi="Century Gothic" w:cs="Tahoma"/>
          <w:sz w:val="18"/>
          <w:szCs w:val="18"/>
          <w:lang w:val="fr-FR" w:eastAsia="fr-FR"/>
        </w:rPr>
      </w:pPr>
      <w:r w:rsidRPr="00777931">
        <w:rPr>
          <w:rFonts w:ascii="Century Gothic" w:eastAsia="Arial" w:hAnsi="Century Gothic" w:cs="Tahoma"/>
          <w:sz w:val="18"/>
          <w:szCs w:val="18"/>
          <w:lang w:val="fr-FR" w:eastAsia="fr-FR"/>
        </w:rPr>
        <w:t>IPI   : 100.252</w:t>
      </w:r>
    </w:p>
    <w:p w:rsidR="00777931" w:rsidRDefault="00777931" w:rsidP="00777931">
      <w:pPr>
        <w:spacing w:before="100" w:after="0" w:line="240" w:lineRule="auto"/>
      </w:pPr>
    </w:p>
    <w:p w:rsidR="00777931" w:rsidRDefault="00777931" w:rsidP="00777931">
      <w:pPr>
        <w:spacing w:before="100" w:after="0" w:line="240" w:lineRule="auto"/>
      </w:pPr>
    </w:p>
    <w:p w:rsidR="009263D8" w:rsidRPr="00717D89" w:rsidRDefault="00B86275" w:rsidP="00777931">
      <w:pPr>
        <w:spacing w:before="10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Cher Monsieur, </w:t>
      </w:r>
      <w:r w:rsidR="001336F8">
        <w:rPr>
          <w:sz w:val="28"/>
          <w:szCs w:val="28"/>
        </w:rPr>
        <w:t xml:space="preserve"> </w:t>
      </w:r>
      <w:r w:rsidR="009263D8" w:rsidRPr="00717D89">
        <w:rPr>
          <w:sz w:val="28"/>
          <w:szCs w:val="28"/>
        </w:rPr>
        <w:br/>
      </w:r>
    </w:p>
    <w:p w:rsidR="00463C48" w:rsidRDefault="00AB5377" w:rsidP="00777931">
      <w:pPr>
        <w:spacing w:before="10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 tant que agents immobilier, fort de notre expérience dans le quartier, nous avons réalisé une estimation la plus juste et réaliste </w:t>
      </w:r>
      <w:r w:rsidR="005835F7">
        <w:rPr>
          <w:sz w:val="28"/>
          <w:szCs w:val="28"/>
        </w:rPr>
        <w:t xml:space="preserve">possible pour </w:t>
      </w:r>
      <w:r w:rsidR="008008F9">
        <w:rPr>
          <w:sz w:val="28"/>
          <w:szCs w:val="28"/>
        </w:rPr>
        <w:t>2 appartements de 2</w:t>
      </w:r>
      <w:r w:rsidR="00463C48">
        <w:rPr>
          <w:sz w:val="28"/>
          <w:szCs w:val="28"/>
        </w:rPr>
        <w:t xml:space="preserve"> </w:t>
      </w:r>
      <w:r w:rsidR="008008F9">
        <w:rPr>
          <w:sz w:val="28"/>
          <w:szCs w:val="28"/>
        </w:rPr>
        <w:t>chambres et un appartement de 1</w:t>
      </w:r>
      <w:r w:rsidR="00463C48">
        <w:rPr>
          <w:sz w:val="28"/>
          <w:szCs w:val="28"/>
        </w:rPr>
        <w:t xml:space="preserve"> </w:t>
      </w:r>
      <w:r w:rsidR="008008F9">
        <w:rPr>
          <w:sz w:val="28"/>
          <w:szCs w:val="28"/>
        </w:rPr>
        <w:t>chambre</w:t>
      </w:r>
      <w:r w:rsidR="00A73508">
        <w:rPr>
          <w:sz w:val="28"/>
          <w:szCs w:val="28"/>
        </w:rPr>
        <w:t xml:space="preserve"> situé</w:t>
      </w:r>
      <w:r w:rsidR="008008F9">
        <w:rPr>
          <w:sz w:val="28"/>
          <w:szCs w:val="28"/>
        </w:rPr>
        <w:t>s</w:t>
      </w:r>
      <w:r w:rsidR="005835F7">
        <w:rPr>
          <w:sz w:val="28"/>
          <w:szCs w:val="28"/>
        </w:rPr>
        <w:t xml:space="preserve"> </w:t>
      </w:r>
      <w:r w:rsidR="008008F9">
        <w:rPr>
          <w:sz w:val="28"/>
          <w:szCs w:val="28"/>
        </w:rPr>
        <w:t xml:space="preserve">Square Eugène </w:t>
      </w:r>
      <w:proofErr w:type="spellStart"/>
      <w:r w:rsidR="008008F9">
        <w:rPr>
          <w:sz w:val="28"/>
          <w:szCs w:val="28"/>
        </w:rPr>
        <w:t>Plasky</w:t>
      </w:r>
      <w:proofErr w:type="spellEnd"/>
      <w:r w:rsidR="008008F9">
        <w:rPr>
          <w:sz w:val="28"/>
          <w:szCs w:val="28"/>
        </w:rPr>
        <w:t xml:space="preserve"> au numéro 92 </w:t>
      </w:r>
      <w:r w:rsidR="00B86275">
        <w:rPr>
          <w:sz w:val="28"/>
          <w:szCs w:val="28"/>
        </w:rPr>
        <w:t xml:space="preserve"> à 1030 </w:t>
      </w:r>
      <w:r w:rsidR="001336F8">
        <w:rPr>
          <w:sz w:val="28"/>
          <w:szCs w:val="28"/>
        </w:rPr>
        <w:t>Schaerbeek</w:t>
      </w:r>
      <w:r w:rsidR="00463C48">
        <w:rPr>
          <w:sz w:val="28"/>
          <w:szCs w:val="28"/>
        </w:rPr>
        <w:t xml:space="preserve">. </w:t>
      </w:r>
    </w:p>
    <w:p w:rsidR="00717D89" w:rsidRDefault="00717D89" w:rsidP="00777931">
      <w:pPr>
        <w:spacing w:before="100" w:after="0" w:line="240" w:lineRule="auto"/>
        <w:rPr>
          <w:sz w:val="28"/>
          <w:szCs w:val="28"/>
        </w:rPr>
      </w:pPr>
      <w:r w:rsidRPr="00717D89">
        <w:rPr>
          <w:sz w:val="28"/>
          <w:szCs w:val="28"/>
        </w:rPr>
        <w:br/>
      </w:r>
      <w:r w:rsidR="005835F7">
        <w:rPr>
          <w:sz w:val="28"/>
          <w:szCs w:val="28"/>
        </w:rPr>
        <w:t>Sui</w:t>
      </w:r>
      <w:r w:rsidR="001336F8">
        <w:rPr>
          <w:sz w:val="28"/>
          <w:szCs w:val="28"/>
        </w:rPr>
        <w:t>te à votre demande</w:t>
      </w:r>
      <w:r w:rsidR="005835F7">
        <w:rPr>
          <w:sz w:val="28"/>
          <w:szCs w:val="28"/>
        </w:rPr>
        <w:t xml:space="preserve">, </w:t>
      </w:r>
      <w:r w:rsidR="00286030">
        <w:rPr>
          <w:sz w:val="28"/>
          <w:szCs w:val="28"/>
        </w:rPr>
        <w:t>notre estimation conce</w:t>
      </w:r>
      <w:r w:rsidR="001336F8">
        <w:rPr>
          <w:sz w:val="28"/>
          <w:szCs w:val="28"/>
        </w:rPr>
        <w:t>rnant la mise en location de votre</w:t>
      </w:r>
      <w:r w:rsidR="00286030">
        <w:rPr>
          <w:sz w:val="28"/>
          <w:szCs w:val="28"/>
        </w:rPr>
        <w:t xml:space="preserve"> bien est de</w:t>
      </w:r>
      <w:r w:rsidR="00463C48">
        <w:rPr>
          <w:sz w:val="28"/>
          <w:szCs w:val="28"/>
        </w:rPr>
        <w:t xml:space="preserve"> +- 85</w:t>
      </w:r>
      <w:r w:rsidR="00B86275">
        <w:rPr>
          <w:sz w:val="28"/>
          <w:szCs w:val="28"/>
        </w:rPr>
        <w:t>0/</w:t>
      </w:r>
      <w:r w:rsidR="00463C48">
        <w:rPr>
          <w:sz w:val="28"/>
          <w:szCs w:val="28"/>
        </w:rPr>
        <w:t>9</w:t>
      </w:r>
      <w:r w:rsidR="00690380">
        <w:rPr>
          <w:sz w:val="28"/>
          <w:szCs w:val="28"/>
        </w:rPr>
        <w:t>5</w:t>
      </w:r>
      <w:r w:rsidR="00642481">
        <w:rPr>
          <w:sz w:val="28"/>
          <w:szCs w:val="28"/>
        </w:rPr>
        <w:t>0</w:t>
      </w:r>
      <w:r w:rsidRPr="00717D89">
        <w:rPr>
          <w:sz w:val="28"/>
          <w:szCs w:val="28"/>
        </w:rPr>
        <w:t xml:space="preserve"> euros par mois</w:t>
      </w:r>
      <w:r w:rsidR="00463C48">
        <w:rPr>
          <w:sz w:val="28"/>
          <w:szCs w:val="28"/>
        </w:rPr>
        <w:t xml:space="preserve"> pour les </w:t>
      </w:r>
      <w:r w:rsidR="001336F8">
        <w:rPr>
          <w:sz w:val="28"/>
          <w:szCs w:val="28"/>
        </w:rPr>
        <w:t>appartement</w:t>
      </w:r>
      <w:r w:rsidR="00463C48">
        <w:rPr>
          <w:sz w:val="28"/>
          <w:szCs w:val="28"/>
        </w:rPr>
        <w:t>s de 2 chambres et 650/750euros pour l’appartement de 1 chambre</w:t>
      </w:r>
      <w:r w:rsidR="00690380">
        <w:rPr>
          <w:sz w:val="28"/>
          <w:szCs w:val="28"/>
        </w:rPr>
        <w:t xml:space="preserve">. Une provision </w:t>
      </w:r>
      <w:r w:rsidR="00B86275">
        <w:rPr>
          <w:sz w:val="28"/>
          <w:szCs w:val="28"/>
        </w:rPr>
        <w:t>pour les charges communes</w:t>
      </w:r>
      <w:r w:rsidR="00690380">
        <w:rPr>
          <w:sz w:val="28"/>
          <w:szCs w:val="28"/>
        </w:rPr>
        <w:t xml:space="preserve"> sera alor</w:t>
      </w:r>
      <w:r w:rsidR="00B86275">
        <w:rPr>
          <w:sz w:val="28"/>
          <w:szCs w:val="28"/>
        </w:rPr>
        <w:t>s ajoutée au prix de la location.</w:t>
      </w:r>
      <w:r w:rsidR="00690380">
        <w:rPr>
          <w:sz w:val="28"/>
          <w:szCs w:val="28"/>
        </w:rPr>
        <w:t xml:space="preserve"> </w:t>
      </w:r>
      <w:r w:rsidR="00463C48">
        <w:rPr>
          <w:sz w:val="28"/>
          <w:szCs w:val="28"/>
        </w:rPr>
        <w:br/>
        <w:t xml:space="preserve">Notre estimation est une fourchette de prix, nous ne connaissons pas encore les équipements qui seront ajoutés aux biens et qui leurs ajouterons de la valeur. </w:t>
      </w:r>
    </w:p>
    <w:p w:rsidR="00717D89" w:rsidRDefault="00717D89" w:rsidP="00777931">
      <w:pPr>
        <w:spacing w:before="100" w:after="0" w:line="240" w:lineRule="auto"/>
        <w:rPr>
          <w:sz w:val="28"/>
          <w:szCs w:val="28"/>
        </w:rPr>
      </w:pPr>
    </w:p>
    <w:p w:rsidR="00286030" w:rsidRPr="005835F7" w:rsidRDefault="00AB5377" w:rsidP="00777931">
      <w:pPr>
        <w:spacing w:before="100" w:after="0" w:line="240" w:lineRule="auto"/>
        <w:rPr>
          <w:sz w:val="28"/>
          <w:szCs w:val="28"/>
        </w:rPr>
      </w:pPr>
      <w:r w:rsidRPr="005835F7">
        <w:rPr>
          <w:sz w:val="28"/>
          <w:szCs w:val="28"/>
        </w:rPr>
        <w:t>Nous restons à votre entière disposition pour un compléme</w:t>
      </w:r>
      <w:r w:rsidR="005835F7">
        <w:rPr>
          <w:sz w:val="28"/>
          <w:szCs w:val="28"/>
        </w:rPr>
        <w:t>nt</w:t>
      </w:r>
      <w:r w:rsidRPr="005835F7">
        <w:rPr>
          <w:sz w:val="28"/>
          <w:szCs w:val="28"/>
        </w:rPr>
        <w:t xml:space="preserve"> d’informations. </w:t>
      </w:r>
      <w:r w:rsidRPr="005835F7">
        <w:rPr>
          <w:sz w:val="28"/>
          <w:szCs w:val="28"/>
        </w:rPr>
        <w:br/>
      </w:r>
      <w:r w:rsidRPr="005835F7">
        <w:rPr>
          <w:sz w:val="28"/>
          <w:szCs w:val="28"/>
        </w:rPr>
        <w:br/>
        <w:t xml:space="preserve">Cordialement, </w:t>
      </w:r>
    </w:p>
    <w:p w:rsidR="00777931" w:rsidRPr="009263D8" w:rsidRDefault="00777931" w:rsidP="00777931">
      <w:pPr>
        <w:spacing w:before="100" w:after="0" w:line="240" w:lineRule="auto"/>
        <w:jc w:val="center"/>
        <w:rPr>
          <w:rFonts w:ascii="Arial" w:eastAsia="Arial" w:hAnsi="Arial" w:cs="Times New Roman"/>
          <w:sz w:val="20"/>
          <w:szCs w:val="20"/>
          <w:lang w:eastAsia="fr-FR"/>
        </w:rPr>
      </w:pPr>
      <w:bookmarkStart w:id="0" w:name="_GoBack"/>
      <w:bookmarkEnd w:id="0"/>
    </w:p>
    <w:p w:rsidR="00777931" w:rsidRDefault="00777931" w:rsidP="00777931">
      <w:pPr>
        <w:spacing w:before="100" w:after="0" w:line="240" w:lineRule="auto"/>
        <w:jc w:val="center"/>
        <w:rPr>
          <w:rFonts w:ascii="Arial" w:eastAsia="Arial" w:hAnsi="Arial" w:cs="Times New Roman"/>
          <w:i/>
          <w:sz w:val="20"/>
          <w:szCs w:val="20"/>
          <w:lang w:eastAsia="fr-FR"/>
        </w:rPr>
      </w:pPr>
    </w:p>
    <w:p w:rsidR="00777931" w:rsidRDefault="00777931" w:rsidP="005835F7">
      <w:pPr>
        <w:spacing w:before="100" w:after="0" w:line="240" w:lineRule="auto"/>
        <w:rPr>
          <w:rFonts w:ascii="Arial" w:eastAsia="Arial" w:hAnsi="Arial" w:cs="Times New Roman"/>
          <w:i/>
          <w:sz w:val="20"/>
          <w:szCs w:val="20"/>
          <w:lang w:eastAsia="fr-FR"/>
        </w:rPr>
      </w:pPr>
    </w:p>
    <w:p w:rsidR="001336F8" w:rsidRDefault="001336F8" w:rsidP="001336F8">
      <w:pPr>
        <w:spacing w:before="100" w:after="0" w:line="240" w:lineRule="auto"/>
        <w:rPr>
          <w:rFonts w:ascii="Arial" w:eastAsia="Arial" w:hAnsi="Arial" w:cs="Times New Roman"/>
          <w:i/>
          <w:sz w:val="20"/>
          <w:szCs w:val="20"/>
          <w:lang w:eastAsia="fr-FR"/>
        </w:rPr>
      </w:pPr>
    </w:p>
    <w:p w:rsidR="00690380" w:rsidRDefault="00690380" w:rsidP="00690380">
      <w:pPr>
        <w:spacing w:before="100" w:after="0" w:line="240" w:lineRule="auto"/>
        <w:rPr>
          <w:rFonts w:ascii="Arial" w:eastAsia="Arial" w:hAnsi="Arial" w:cs="Times New Roman"/>
          <w:i/>
          <w:sz w:val="20"/>
          <w:szCs w:val="20"/>
          <w:lang w:eastAsia="fr-FR"/>
        </w:rPr>
      </w:pPr>
    </w:p>
    <w:p w:rsidR="00463C48" w:rsidRDefault="00463C48" w:rsidP="00690380">
      <w:pPr>
        <w:spacing w:before="100" w:after="0" w:line="240" w:lineRule="auto"/>
        <w:rPr>
          <w:rFonts w:ascii="Arial" w:eastAsia="Arial" w:hAnsi="Arial" w:cs="Times New Roman"/>
          <w:i/>
          <w:sz w:val="20"/>
          <w:szCs w:val="20"/>
          <w:lang w:eastAsia="fr-FR"/>
        </w:rPr>
      </w:pPr>
    </w:p>
    <w:p w:rsidR="00777931" w:rsidRDefault="00777931" w:rsidP="008008F9">
      <w:pPr>
        <w:spacing w:before="100" w:after="0" w:line="240" w:lineRule="auto"/>
        <w:rPr>
          <w:rFonts w:ascii="Arial" w:eastAsia="Arial" w:hAnsi="Arial" w:cs="Times New Roman"/>
          <w:i/>
          <w:sz w:val="20"/>
          <w:szCs w:val="20"/>
          <w:lang w:eastAsia="fr-FR"/>
        </w:rPr>
      </w:pPr>
    </w:p>
    <w:p w:rsidR="008008F9" w:rsidRDefault="008008F9" w:rsidP="008008F9">
      <w:pPr>
        <w:spacing w:before="100" w:after="0" w:line="240" w:lineRule="auto"/>
        <w:rPr>
          <w:rFonts w:ascii="Arial" w:eastAsia="Arial" w:hAnsi="Arial" w:cs="Times New Roman"/>
          <w:i/>
          <w:sz w:val="20"/>
          <w:szCs w:val="20"/>
          <w:lang w:eastAsia="fr-FR"/>
        </w:rPr>
      </w:pPr>
    </w:p>
    <w:p w:rsidR="00777931" w:rsidRDefault="00777931" w:rsidP="00777931">
      <w:pPr>
        <w:spacing w:before="100" w:after="0" w:line="240" w:lineRule="auto"/>
        <w:jc w:val="center"/>
        <w:rPr>
          <w:rFonts w:ascii="Arial" w:eastAsia="Arial" w:hAnsi="Arial" w:cs="Times New Roman"/>
          <w:i/>
          <w:sz w:val="20"/>
          <w:szCs w:val="20"/>
          <w:lang w:eastAsia="fr-FR"/>
        </w:rPr>
      </w:pPr>
    </w:p>
    <w:p w:rsidR="00777931" w:rsidRPr="00777931" w:rsidRDefault="00777931" w:rsidP="00777931">
      <w:pPr>
        <w:spacing w:before="100" w:after="0" w:line="240" w:lineRule="auto"/>
        <w:jc w:val="center"/>
        <w:rPr>
          <w:rFonts w:ascii="Arial" w:eastAsia="Arial" w:hAnsi="Arial" w:cs="Times New Roman"/>
          <w:b/>
          <w:sz w:val="20"/>
          <w:szCs w:val="20"/>
          <w:lang w:eastAsia="fr-FR"/>
        </w:rPr>
      </w:pPr>
      <w:r w:rsidRPr="00777931">
        <w:rPr>
          <w:rFonts w:ascii="Arial" w:eastAsia="Arial" w:hAnsi="Arial" w:cs="Times New Roman"/>
          <w:i/>
          <w:sz w:val="20"/>
          <w:szCs w:val="20"/>
          <w:lang w:eastAsia="fr-FR"/>
        </w:rPr>
        <w:t xml:space="preserve">Chaque agence juridiquement et financièrement indépendante </w:t>
      </w:r>
    </w:p>
    <w:p w:rsidR="00777931" w:rsidRPr="00777931" w:rsidRDefault="00777931" w:rsidP="00777931">
      <w:pPr>
        <w:pBdr>
          <w:bottom w:val="single" w:sz="6" w:space="1" w:color="auto"/>
        </w:pBdr>
        <w:tabs>
          <w:tab w:val="center" w:pos="4536"/>
          <w:tab w:val="right" w:pos="9072"/>
        </w:tabs>
        <w:spacing w:before="100" w:after="100" w:line="240" w:lineRule="auto"/>
        <w:jc w:val="center"/>
        <w:rPr>
          <w:rFonts w:ascii="Arial" w:eastAsia="Arial" w:hAnsi="Arial" w:cs="Times New Roman"/>
          <w:sz w:val="16"/>
          <w:szCs w:val="20"/>
          <w:lang w:eastAsia="fr-FR"/>
        </w:rPr>
      </w:pPr>
      <w:r w:rsidRPr="00777931">
        <w:rPr>
          <w:rFonts w:ascii="Arial" w:eastAsia="Arial" w:hAnsi="Arial" w:cs="Times New Roman"/>
          <w:sz w:val="16"/>
          <w:szCs w:val="20"/>
          <w:lang w:eastAsia="fr-FR"/>
        </w:rPr>
        <w:t>DOCUMENT INFORMATIF ET NON CONTRACTUEL</w:t>
      </w:r>
    </w:p>
    <w:p w:rsidR="00777931" w:rsidRPr="00777931" w:rsidRDefault="00777931" w:rsidP="00777931">
      <w:pPr>
        <w:pBdr>
          <w:bottom w:val="single" w:sz="6" w:space="1" w:color="auto"/>
        </w:pBdr>
        <w:tabs>
          <w:tab w:val="center" w:pos="4536"/>
          <w:tab w:val="right" w:pos="9072"/>
        </w:tabs>
        <w:spacing w:before="100" w:after="100" w:line="240" w:lineRule="auto"/>
        <w:jc w:val="center"/>
        <w:rPr>
          <w:rFonts w:ascii="Arial" w:eastAsia="Arial" w:hAnsi="Arial" w:cs="Times New Roman"/>
          <w:sz w:val="16"/>
          <w:szCs w:val="20"/>
          <w:lang w:eastAsia="fr-FR"/>
        </w:rPr>
      </w:pPr>
      <w:r w:rsidRPr="00777931">
        <w:rPr>
          <w:rFonts w:ascii="Arial" w:eastAsia="Arial" w:hAnsi="Arial" w:cs="Times New Roman"/>
          <w:sz w:val="16"/>
          <w:szCs w:val="20"/>
          <w:lang w:eastAsia="fr-FR"/>
        </w:rPr>
        <w:t>Chaque agence est juridiquement et financièrement indépendante</w:t>
      </w:r>
    </w:p>
    <w:p w:rsidR="00777931" w:rsidRPr="00777931" w:rsidRDefault="00777931" w:rsidP="00777931">
      <w:pPr>
        <w:pBdr>
          <w:bottom w:val="single" w:sz="6" w:space="1" w:color="auto"/>
        </w:pBdr>
        <w:tabs>
          <w:tab w:val="center" w:pos="4536"/>
          <w:tab w:val="right" w:pos="9072"/>
        </w:tabs>
        <w:spacing w:before="100" w:after="100" w:line="240" w:lineRule="auto"/>
        <w:jc w:val="center"/>
        <w:rPr>
          <w:rFonts w:ascii="Arial" w:eastAsia="Arial" w:hAnsi="Arial" w:cs="Times New Roman"/>
          <w:sz w:val="16"/>
          <w:szCs w:val="20"/>
          <w:lang w:val="nl-NL" w:eastAsia="fr-FR"/>
        </w:rPr>
      </w:pPr>
      <w:r w:rsidRPr="00777931">
        <w:rPr>
          <w:rFonts w:ascii="Arial" w:eastAsia="Arial" w:hAnsi="Arial" w:cs="Times New Roman"/>
          <w:sz w:val="16"/>
          <w:szCs w:val="20"/>
          <w:lang w:val="nl-NL" w:eastAsia="fr-FR"/>
        </w:rPr>
        <w:t>Elk kantoor is juridisch en financieel onafhankelijk</w:t>
      </w:r>
    </w:p>
    <w:p w:rsidR="00777931" w:rsidRPr="00777931" w:rsidRDefault="00777931" w:rsidP="007779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Century Gothic"/>
          <w:b/>
          <w:bCs/>
          <w:i/>
          <w:color w:val="000000"/>
          <w:sz w:val="16"/>
          <w:szCs w:val="16"/>
          <w:lang w:val="nl-NL" w:eastAsia="fr-BE"/>
        </w:rPr>
      </w:pPr>
      <w:proofErr w:type="spellStart"/>
      <w:r w:rsidRPr="00777931">
        <w:rPr>
          <w:rFonts w:ascii="Century Gothic" w:eastAsia="Calibri" w:hAnsi="Century Gothic" w:cs="Arial"/>
          <w:b/>
          <w:i/>
          <w:sz w:val="16"/>
          <w:szCs w:val="16"/>
          <w:lang w:val="nl-NL" w:eastAsia="fr-BE"/>
        </w:rPr>
        <w:t>Membre</w:t>
      </w:r>
      <w:proofErr w:type="spellEnd"/>
      <w:r w:rsidRPr="00777931">
        <w:rPr>
          <w:rFonts w:ascii="Century Gothic" w:eastAsia="Calibri" w:hAnsi="Century Gothic" w:cs="Arial"/>
          <w:b/>
          <w:i/>
          <w:sz w:val="16"/>
          <w:szCs w:val="16"/>
          <w:lang w:val="nl-NL" w:eastAsia="fr-BE"/>
        </w:rPr>
        <w:t xml:space="preserve"> Lid CIB – IPI n°100.252**R.C.BRU: 730.261.702** T.A.V.-B.T.W.: BE 823.622.644**KBC- BE75-7310-2151-2551   </w:t>
      </w:r>
    </w:p>
    <w:sectPr w:rsidR="00777931" w:rsidRPr="0077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31"/>
    <w:rsid w:val="001336F8"/>
    <w:rsid w:val="00286030"/>
    <w:rsid w:val="00463C48"/>
    <w:rsid w:val="005835F7"/>
    <w:rsid w:val="00642481"/>
    <w:rsid w:val="00690380"/>
    <w:rsid w:val="00717D89"/>
    <w:rsid w:val="00777931"/>
    <w:rsid w:val="008008F9"/>
    <w:rsid w:val="009263D8"/>
    <w:rsid w:val="00A73508"/>
    <w:rsid w:val="00AB5377"/>
    <w:rsid w:val="00B86275"/>
    <w:rsid w:val="00DE47D6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4C5B7-C4A9-415F-BF13-11C956E0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C21diamant</dc:creator>
  <cp:lastModifiedBy>Eva</cp:lastModifiedBy>
  <cp:revision>9</cp:revision>
  <dcterms:created xsi:type="dcterms:W3CDTF">2014-06-20T13:32:00Z</dcterms:created>
  <dcterms:modified xsi:type="dcterms:W3CDTF">2015-10-13T13:49:00Z</dcterms:modified>
</cp:coreProperties>
</file>