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Bruxelles21 -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259.000 €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SAINT-JOSSE-TEN-NOODE - Century 21 Diamant vous propose ce rez-de-chaussée commercial de plus de 100m² entièrement rénové, situé dans une rue commerçante. La surface est  adaptée pour différent type d'activité (profession libèrales, Horeca etc). Infos et visites au 02 245 21 21 ou sur info@century21diamant.com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Rez-de-chaussée commerciaux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100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Aménagée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Individuel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