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179.000 €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8802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Dans une rue peu fréquentée, à deux pas de l’Avenue Paul Deschanel et non loin du parc Josaphat, Century 21 Diamant et Iris vous présentent au rez-de-chaussée d'un petit immeuble, un appartement lumineux de 74 m² brut qui compte une chambre et un bureau avec une large cave de 25m².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Châssis double vitrage, systeme de chauffage au gaz et rès peu de charges communes!!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informations et visites: 02/880.20.25 ou info@century21iris.be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rafraîchir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65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14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chambre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bureau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Bureau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Cave 25,00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3,00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94,00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